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</w:t>
      </w:r>
      <w:r w:rsidR="00E71437">
        <w:rPr>
          <w:rFonts w:ascii="Times New Roman" w:hAnsi="Times New Roman"/>
          <w:sz w:val="24"/>
          <w:szCs w:val="24"/>
        </w:rPr>
        <w:t xml:space="preserve">10000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кадастровый номер 61:10:0080201:117, категория земель-земли населенных пунктов, разрешенное использование-земельные участки, предназначенные для ведения личного подсобного хозяйства</w:t>
      </w:r>
      <w:r w:rsidR="00EE533F">
        <w:rPr>
          <w:rFonts w:ascii="Times New Roman" w:hAnsi="Times New Roman"/>
          <w:sz w:val="24"/>
          <w:szCs w:val="24"/>
        </w:rPr>
        <w:t xml:space="preserve"> по адресу  х</w:t>
      </w:r>
      <w:proofErr w:type="gramStart"/>
      <w:r w:rsidR="00EE533F">
        <w:rPr>
          <w:rFonts w:ascii="Times New Roman" w:hAnsi="Times New Roman"/>
          <w:sz w:val="24"/>
          <w:szCs w:val="24"/>
        </w:rPr>
        <w:t>.</w:t>
      </w:r>
      <w:r w:rsidR="00E71437">
        <w:rPr>
          <w:rFonts w:ascii="Times New Roman" w:hAnsi="Times New Roman"/>
          <w:sz w:val="24"/>
          <w:szCs w:val="24"/>
        </w:rPr>
        <w:t>Д</w:t>
      </w:r>
      <w:proofErr w:type="gramEnd"/>
      <w:r w:rsidR="00E71437">
        <w:rPr>
          <w:rFonts w:ascii="Times New Roman" w:hAnsi="Times New Roman"/>
          <w:sz w:val="24"/>
          <w:szCs w:val="24"/>
        </w:rPr>
        <w:t>удукалов, ул. Дудукаловская,12-а</w:t>
      </w:r>
      <w:r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включительно. Заявления принимается на бумажном носителе по адресу: Ростовская область, Егорлыкский р</w:t>
      </w:r>
      <w:r w:rsidR="004526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йон, х. Объединенный, ул. Зеленая,27 </w:t>
      </w:r>
      <w:r w:rsidR="008A495A">
        <w:rPr>
          <w:rFonts w:ascii="Times New Roman" w:hAnsi="Times New Roman"/>
          <w:sz w:val="24"/>
          <w:szCs w:val="24"/>
        </w:rPr>
        <w:t>.</w:t>
      </w:r>
    </w:p>
    <w:p w:rsidR="007B32F0" w:rsidRDefault="008A495A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</w:t>
      </w:r>
      <w:r w:rsidR="004526D4">
        <w:rPr>
          <w:rFonts w:ascii="Times New Roman" w:hAnsi="Times New Roman"/>
          <w:sz w:val="24"/>
          <w:szCs w:val="24"/>
        </w:rPr>
        <w:t>с расположением</w:t>
      </w:r>
      <w:r>
        <w:rPr>
          <w:rFonts w:ascii="Times New Roman" w:hAnsi="Times New Roman"/>
          <w:sz w:val="24"/>
          <w:szCs w:val="24"/>
        </w:rPr>
        <w:t xml:space="preserve"> земельного участка возможно у специалиста по вопросам земельных и имущественных отношений Админитрации Объединенного сельского поселения  каждые понедельник, среда, пятница с 08.00 до 12.00 до момента окончания приема заявления</w:t>
      </w:r>
      <w:r w:rsidR="004526D4">
        <w:rPr>
          <w:rFonts w:ascii="Times New Roman" w:hAnsi="Times New Roman"/>
          <w:sz w:val="24"/>
          <w:szCs w:val="24"/>
        </w:rPr>
        <w:t>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1858A3"/>
    <w:rsid w:val="004526D4"/>
    <w:rsid w:val="00506188"/>
    <w:rsid w:val="00572F26"/>
    <w:rsid w:val="007B32F0"/>
    <w:rsid w:val="007B77FE"/>
    <w:rsid w:val="008A495A"/>
    <w:rsid w:val="00AF0685"/>
    <w:rsid w:val="00BE021D"/>
    <w:rsid w:val="00E71437"/>
    <w:rsid w:val="00E90E26"/>
    <w:rsid w:val="00EE533F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2015-07-06T10:49:00Z</dcterms:created>
  <dcterms:modified xsi:type="dcterms:W3CDTF">2015-07-07T10:03:00Z</dcterms:modified>
</cp:coreProperties>
</file>