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BF" w:rsidRPr="00480236" w:rsidRDefault="00D361BF" w:rsidP="006C482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6C482B" w:rsidRPr="00A97BA9" w:rsidRDefault="006C482B" w:rsidP="006C48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97BA9">
        <w:rPr>
          <w:rFonts w:ascii="Times New Roman" w:eastAsia="Calibri" w:hAnsi="Times New Roman" w:cs="Times New Roman"/>
          <w:b/>
          <w:sz w:val="26"/>
          <w:szCs w:val="26"/>
        </w:rPr>
        <w:t>РОССИЙСКАЯ ФЕДЕРАЦИЯ</w:t>
      </w:r>
    </w:p>
    <w:p w:rsidR="006C482B" w:rsidRPr="00A97BA9" w:rsidRDefault="006C482B" w:rsidP="006C482B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97BA9">
        <w:rPr>
          <w:rFonts w:ascii="Times New Roman" w:eastAsia="Calibri" w:hAnsi="Times New Roman" w:cs="Times New Roman"/>
          <w:b/>
          <w:sz w:val="26"/>
          <w:szCs w:val="26"/>
        </w:rPr>
        <w:t>РОСТОВСКАЯ ОБЛАСТЬ</w:t>
      </w:r>
    </w:p>
    <w:p w:rsidR="006C482B" w:rsidRPr="00A97BA9" w:rsidRDefault="006C482B" w:rsidP="006C4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7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ОБРАЗОВАНИЕ</w:t>
      </w:r>
    </w:p>
    <w:p w:rsidR="006C482B" w:rsidRPr="00A97BA9" w:rsidRDefault="006C482B" w:rsidP="006C482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7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E17E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ОБЪЕДИНЕНН</w:t>
      </w:r>
      <w:r w:rsidRPr="00A97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ОЕ СЕЛЬСКОЕ ПОСЕЛЕНИЕ»</w:t>
      </w:r>
    </w:p>
    <w:p w:rsidR="006C482B" w:rsidRDefault="006C482B" w:rsidP="006C4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7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СОБРАНИЕ ДЕПУТАТОВ </w:t>
      </w:r>
      <w:r w:rsidR="00E17E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ОБЪЕДИНЕНН</w:t>
      </w:r>
      <w:r w:rsidRPr="00A97B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 СЕЛЬСКОГО ПОСЕЛЕНИЯ</w:t>
      </w:r>
    </w:p>
    <w:p w:rsidR="00D361BF" w:rsidRPr="00D361BF" w:rsidRDefault="00DD4972" w:rsidP="00D361B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D361BF" w:rsidRPr="00D361BF" w:rsidRDefault="00D361BF" w:rsidP="00D361BF">
      <w:pPr>
        <w:rPr>
          <w:rFonts w:ascii="Times New Roman" w:hAnsi="Times New Roman" w:cs="Times New Roman"/>
          <w:b/>
          <w:sz w:val="28"/>
          <w:szCs w:val="28"/>
        </w:rPr>
      </w:pPr>
    </w:p>
    <w:p w:rsidR="00DD4972" w:rsidRDefault="00DD4972" w:rsidP="00D361BF">
      <w:pPr>
        <w:pStyle w:val="a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«10» марта</w:t>
      </w:r>
      <w:r w:rsidR="00D361BF" w:rsidRPr="00D361BF">
        <w:rPr>
          <w:b/>
          <w:bCs/>
          <w:sz w:val="28"/>
          <w:szCs w:val="28"/>
        </w:rPr>
        <w:t xml:space="preserve">  2025</w:t>
      </w:r>
      <w:r w:rsidR="00D361BF">
        <w:rPr>
          <w:b/>
          <w:bCs/>
          <w:sz w:val="28"/>
          <w:szCs w:val="28"/>
        </w:rPr>
        <w:t xml:space="preserve"> года</w:t>
      </w:r>
      <w:r w:rsidR="00D361BF">
        <w:rPr>
          <w:b/>
          <w:bCs/>
          <w:sz w:val="28"/>
          <w:szCs w:val="28"/>
        </w:rPr>
        <w:tab/>
        <w:t xml:space="preserve">              </w:t>
      </w:r>
      <w:r w:rsidR="00D361BF" w:rsidRPr="00D361BF">
        <w:rPr>
          <w:b/>
          <w:bCs/>
          <w:sz w:val="28"/>
          <w:szCs w:val="28"/>
        </w:rPr>
        <w:t xml:space="preserve">     №   </w:t>
      </w:r>
      <w:r>
        <w:rPr>
          <w:b/>
          <w:bCs/>
          <w:sz w:val="28"/>
          <w:szCs w:val="28"/>
        </w:rPr>
        <w:t>51</w:t>
      </w:r>
      <w:r w:rsidR="00D361BF" w:rsidRPr="00D361BF">
        <w:rPr>
          <w:b/>
          <w:bCs/>
          <w:sz w:val="28"/>
          <w:szCs w:val="28"/>
        </w:rPr>
        <w:t xml:space="preserve">                       х.  </w:t>
      </w:r>
      <w:proofErr w:type="gramStart"/>
      <w:r w:rsidR="00D361BF" w:rsidRPr="00D361BF">
        <w:rPr>
          <w:b/>
          <w:bCs/>
          <w:sz w:val="28"/>
          <w:szCs w:val="28"/>
        </w:rPr>
        <w:t>Объединенный</w:t>
      </w:r>
      <w:proofErr w:type="gramEnd"/>
    </w:p>
    <w:p w:rsidR="006C482B" w:rsidRPr="00D361BF" w:rsidRDefault="00D361BF" w:rsidP="00D361BF">
      <w:pPr>
        <w:pStyle w:val="a7"/>
      </w:pPr>
      <w:bookmarkStart w:id="0" w:name="_GoBack"/>
      <w:bookmarkEnd w:id="0"/>
      <w:r w:rsidRPr="00D361BF">
        <w:tab/>
      </w:r>
    </w:p>
    <w:p w:rsidR="006C482B" w:rsidRPr="008E565B" w:rsidRDefault="006C482B" w:rsidP="006C482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97BA9">
        <w:rPr>
          <w:rFonts w:ascii="Times New Roman" w:eastAsia="Calibri" w:hAnsi="Times New Roman" w:cs="Times New Roman"/>
          <w:sz w:val="26"/>
          <w:szCs w:val="26"/>
        </w:rPr>
        <w:t>«</w:t>
      </w:r>
      <w:r w:rsidR="0083281F">
        <w:rPr>
          <w:rFonts w:ascii="Times New Roman" w:eastAsia="Calibri" w:hAnsi="Times New Roman" w:cs="Times New Roman"/>
          <w:sz w:val="26"/>
          <w:szCs w:val="26"/>
          <w:lang w:eastAsia="ru-RU"/>
        </w:rPr>
        <w:t>О порядке формирования и использования муниципального маневренного жилищного фонда</w:t>
      </w:r>
      <w:r w:rsidR="0083281F" w:rsidRPr="00A97BA9">
        <w:rPr>
          <w:rFonts w:ascii="Times New Roman" w:eastAsia="Calibri" w:hAnsi="Times New Roman" w:cs="Times New Roman"/>
          <w:sz w:val="26"/>
          <w:szCs w:val="26"/>
        </w:rPr>
        <w:t xml:space="preserve"> муниципально</w:t>
      </w:r>
      <w:r w:rsidR="0083281F">
        <w:rPr>
          <w:rFonts w:ascii="Times New Roman" w:eastAsia="Calibri" w:hAnsi="Times New Roman" w:cs="Times New Roman"/>
          <w:sz w:val="26"/>
          <w:szCs w:val="26"/>
        </w:rPr>
        <w:t>го</w:t>
      </w:r>
      <w:r w:rsidR="0083281F" w:rsidRPr="00A97BA9">
        <w:rPr>
          <w:rFonts w:ascii="Times New Roman" w:eastAsia="Calibri" w:hAnsi="Times New Roman" w:cs="Times New Roman"/>
          <w:sz w:val="26"/>
          <w:szCs w:val="26"/>
        </w:rPr>
        <w:t xml:space="preserve"> образовани</w:t>
      </w:r>
      <w:r w:rsidR="0083281F">
        <w:rPr>
          <w:rFonts w:ascii="Times New Roman" w:eastAsia="Calibri" w:hAnsi="Times New Roman" w:cs="Times New Roman"/>
          <w:sz w:val="26"/>
          <w:szCs w:val="26"/>
        </w:rPr>
        <w:t>я</w:t>
      </w:r>
      <w:r w:rsidR="0083281F" w:rsidRPr="00A97BA9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E17EEC">
        <w:rPr>
          <w:rFonts w:ascii="Times New Roman" w:eastAsia="Calibri" w:hAnsi="Times New Roman" w:cs="Times New Roman"/>
          <w:sz w:val="26"/>
          <w:szCs w:val="26"/>
        </w:rPr>
        <w:t>Объединенн</w:t>
      </w:r>
      <w:r w:rsidR="0083281F" w:rsidRPr="00A97BA9">
        <w:rPr>
          <w:rFonts w:ascii="Times New Roman" w:eastAsia="Calibri" w:hAnsi="Times New Roman" w:cs="Times New Roman"/>
          <w:sz w:val="26"/>
          <w:szCs w:val="26"/>
        </w:rPr>
        <w:t>ое сельское поселение</w:t>
      </w:r>
      <w:r w:rsidRPr="00A97BA9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6C482B" w:rsidRPr="00A97BA9" w:rsidRDefault="006C482B" w:rsidP="005839DA">
      <w:pPr>
        <w:tabs>
          <w:tab w:val="left" w:pos="7371"/>
          <w:tab w:val="left" w:pos="7513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C482B" w:rsidRPr="00A97BA9" w:rsidRDefault="006C482B" w:rsidP="006C482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C482B" w:rsidRPr="00A97BA9" w:rsidRDefault="006C482B" w:rsidP="006C482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 частью 7 статьи 5 Жилищного кодекса Российской Федерации, пунктом 5 части 10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стать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35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E17EEC">
        <w:rPr>
          <w:rFonts w:ascii="Times New Roman" w:eastAsia="Calibri" w:hAnsi="Times New Roman" w:cs="Times New Roman"/>
          <w:sz w:val="26"/>
          <w:szCs w:val="26"/>
          <w:lang w:eastAsia="ru-RU"/>
        </w:rPr>
        <w:t>Объединенн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ое сельское поселение», принятым </w:t>
      </w:r>
      <w:r w:rsidR="005F26A0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ешением Собрания депутатов </w:t>
      </w:r>
      <w:r w:rsidR="00E17EEC">
        <w:rPr>
          <w:rFonts w:ascii="Times New Roman" w:eastAsia="Calibri" w:hAnsi="Times New Roman" w:cs="Times New Roman"/>
          <w:sz w:val="26"/>
          <w:szCs w:val="26"/>
          <w:lang w:eastAsia="ru-RU"/>
        </w:rPr>
        <w:t>Объединенн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ого сельского поселения </w:t>
      </w:r>
      <w:r w:rsidRPr="00CD74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</w:t>
      </w:r>
      <w:r w:rsidR="00E17EEC" w:rsidRPr="001B2A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05.12.2018 № 76</w:t>
      </w:r>
      <w:r w:rsidR="00E17E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(ред. от 20.03.2024)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Собрание депутатов </w:t>
      </w:r>
      <w:r w:rsidR="00E17EEC">
        <w:rPr>
          <w:rFonts w:ascii="Times New Roman" w:eastAsia="Calibri" w:hAnsi="Times New Roman" w:cs="Times New Roman"/>
          <w:sz w:val="26"/>
          <w:szCs w:val="26"/>
          <w:lang w:eastAsia="ru-RU"/>
        </w:rPr>
        <w:t>Объединенн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>ого сельского поселения</w:t>
      </w:r>
    </w:p>
    <w:p w:rsidR="006C482B" w:rsidRPr="00A97BA9" w:rsidRDefault="006C482B" w:rsidP="006C482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>РЕШИЛО:</w:t>
      </w:r>
    </w:p>
    <w:p w:rsidR="006C482B" w:rsidRPr="008A1929" w:rsidRDefault="006C482B" w:rsidP="006C482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C482B" w:rsidRPr="00A97BA9" w:rsidRDefault="006C482B" w:rsidP="006C482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Утвердить</w:t>
      </w: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Положение </w:t>
      </w:r>
      <w:r w:rsidR="00A940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порядке формирования и использования муниципального </w:t>
      </w:r>
      <w:r w:rsidR="00E640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маневренного </w:t>
      </w:r>
      <w:r w:rsidR="00A9407C">
        <w:rPr>
          <w:rFonts w:ascii="Times New Roman" w:eastAsia="Calibri" w:hAnsi="Times New Roman" w:cs="Times New Roman"/>
          <w:sz w:val="26"/>
          <w:szCs w:val="26"/>
          <w:lang w:eastAsia="ru-RU"/>
        </w:rPr>
        <w:t>жилищного фонда</w:t>
      </w:r>
      <w:r w:rsidRPr="00A97BA9">
        <w:rPr>
          <w:rFonts w:ascii="Times New Roman" w:eastAsia="Calibri" w:hAnsi="Times New Roman" w:cs="Times New Roman"/>
          <w:sz w:val="26"/>
          <w:szCs w:val="26"/>
        </w:rPr>
        <w:t xml:space="preserve"> муниципально</w:t>
      </w:r>
      <w:r w:rsidR="00E64033">
        <w:rPr>
          <w:rFonts w:ascii="Times New Roman" w:eastAsia="Calibri" w:hAnsi="Times New Roman" w:cs="Times New Roman"/>
          <w:sz w:val="26"/>
          <w:szCs w:val="26"/>
        </w:rPr>
        <w:t>го</w:t>
      </w:r>
      <w:r w:rsidRPr="00A97BA9">
        <w:rPr>
          <w:rFonts w:ascii="Times New Roman" w:eastAsia="Calibri" w:hAnsi="Times New Roman" w:cs="Times New Roman"/>
          <w:sz w:val="26"/>
          <w:szCs w:val="26"/>
        </w:rPr>
        <w:t xml:space="preserve"> образовани</w:t>
      </w:r>
      <w:r w:rsidR="00E64033">
        <w:rPr>
          <w:rFonts w:ascii="Times New Roman" w:eastAsia="Calibri" w:hAnsi="Times New Roman" w:cs="Times New Roman"/>
          <w:sz w:val="26"/>
          <w:szCs w:val="26"/>
        </w:rPr>
        <w:t>я</w:t>
      </w:r>
      <w:r w:rsidRPr="00A97BA9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E17EEC">
        <w:rPr>
          <w:rFonts w:ascii="Times New Roman" w:eastAsia="Calibri" w:hAnsi="Times New Roman" w:cs="Times New Roman"/>
          <w:sz w:val="26"/>
          <w:szCs w:val="26"/>
        </w:rPr>
        <w:t>Объединенн</w:t>
      </w:r>
      <w:r w:rsidRPr="00A97BA9">
        <w:rPr>
          <w:rFonts w:ascii="Times New Roman" w:eastAsia="Calibri" w:hAnsi="Times New Roman" w:cs="Times New Roman"/>
          <w:sz w:val="26"/>
          <w:szCs w:val="26"/>
        </w:rPr>
        <w:t>ое сельское поселение» согласно приложению.</w:t>
      </w:r>
    </w:p>
    <w:p w:rsidR="006C482B" w:rsidRDefault="006C482B" w:rsidP="006C482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</w:t>
      </w:r>
      <w:r w:rsidR="00E64033"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Опубликовать настоящее решение </w:t>
      </w:r>
      <w:r w:rsidR="005839DA" w:rsidRPr="005839D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 w:rsidR="005839DA" w:rsidRPr="005839DA">
        <w:rPr>
          <w:rFonts w:ascii="Times New Roman" w:eastAsia="Calibri" w:hAnsi="Times New Roman" w:cs="Times New Roman"/>
          <w:iCs/>
          <w:color w:val="000000" w:themeColor="text1"/>
          <w:sz w:val="26"/>
          <w:szCs w:val="26"/>
          <w:lang w:eastAsia="ru-RU"/>
        </w:rPr>
        <w:t>информационном бюллетене «Муниципальный вестник»</w:t>
      </w:r>
      <w:r w:rsidR="00E64033" w:rsidRPr="005839D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64033"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</w:t>
      </w:r>
      <w:proofErr w:type="gramStart"/>
      <w:r w:rsidR="00E64033"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разместить </w:t>
      </w:r>
      <w:r w:rsidR="0083281F">
        <w:rPr>
          <w:rFonts w:ascii="Times New Roman" w:eastAsia="Calibri" w:hAnsi="Times New Roman" w:cs="Times New Roman"/>
          <w:sz w:val="26"/>
          <w:szCs w:val="26"/>
          <w:lang w:eastAsia="ru-RU"/>
        </w:rPr>
        <w:t>его</w:t>
      </w:r>
      <w:proofErr w:type="gramEnd"/>
      <w:r w:rsidR="0083281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E64033"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официальном сайте </w:t>
      </w:r>
      <w:r w:rsidR="00E640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Собрания депутатов </w:t>
      </w:r>
      <w:r w:rsidR="00E17EEC">
        <w:rPr>
          <w:rFonts w:ascii="Times New Roman" w:eastAsia="Calibri" w:hAnsi="Times New Roman" w:cs="Times New Roman"/>
          <w:sz w:val="26"/>
          <w:szCs w:val="26"/>
          <w:lang w:eastAsia="ru-RU"/>
        </w:rPr>
        <w:t>Объединенн</w:t>
      </w:r>
      <w:r w:rsidR="00E64033"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>ого сельского поселения</w:t>
      </w:r>
      <w:r w:rsidR="00E640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</w:t>
      </w:r>
      <w:r w:rsidR="00E64033"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6C482B" w:rsidRPr="00E64033" w:rsidRDefault="006C482B" w:rsidP="00E6403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</w:t>
      </w:r>
      <w:r w:rsidR="00E64033"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Настоящее решение вступает в силу со дня его официального опубликования.</w:t>
      </w:r>
    </w:p>
    <w:p w:rsidR="006C482B" w:rsidRPr="00A97BA9" w:rsidRDefault="006C482B" w:rsidP="006C482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C482B" w:rsidRPr="00A97BA9" w:rsidRDefault="006C482B" w:rsidP="006C482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C482B" w:rsidRPr="00A97BA9" w:rsidRDefault="006C482B" w:rsidP="006C482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>Председатель Собрания депутатов –</w:t>
      </w:r>
    </w:p>
    <w:p w:rsidR="00E64033" w:rsidRPr="00E64033" w:rsidRDefault="00E64033" w:rsidP="005E2120">
      <w:pPr>
        <w:tabs>
          <w:tab w:val="left" w:pos="7938"/>
        </w:tabs>
        <w:spacing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r w:rsidR="006C482B"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лава </w:t>
      </w:r>
      <w:r w:rsidR="00E17EEC">
        <w:rPr>
          <w:rFonts w:ascii="Times New Roman" w:eastAsia="Calibri" w:hAnsi="Times New Roman" w:cs="Times New Roman"/>
          <w:sz w:val="26"/>
          <w:szCs w:val="26"/>
          <w:lang w:eastAsia="ru-RU"/>
        </w:rPr>
        <w:t>Объединенн</w:t>
      </w:r>
      <w:r w:rsidR="006C482B"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>ого сельского поселения</w:t>
      </w:r>
      <w:r w:rsidR="006C482B" w:rsidRPr="00A97BA9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EC4082">
        <w:rPr>
          <w:rFonts w:ascii="Times New Roman" w:eastAsia="Calibri" w:hAnsi="Times New Roman" w:cs="Times New Roman"/>
          <w:sz w:val="26"/>
          <w:szCs w:val="26"/>
        </w:rPr>
        <w:t>Л.В. Попова</w:t>
      </w:r>
    </w:p>
    <w:p w:rsidR="00E64033" w:rsidRPr="00E64033" w:rsidRDefault="00E64033" w:rsidP="00E64033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4033" w:rsidRPr="005839DA" w:rsidRDefault="00E64033" w:rsidP="00E64033">
      <w:pPr>
        <w:widowControl w:val="0"/>
        <w:tabs>
          <w:tab w:val="left" w:pos="8505"/>
        </w:tabs>
        <w:spacing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6C482B" w:rsidRPr="001942D5" w:rsidRDefault="006C482B" w:rsidP="005E2120">
      <w:pPr>
        <w:pageBreakBefore/>
        <w:widowControl w:val="0"/>
        <w:tabs>
          <w:tab w:val="left" w:pos="8505"/>
        </w:tabs>
        <w:adjustRightInd w:val="0"/>
        <w:snapToGrid w:val="0"/>
        <w:spacing w:after="0" w:line="276" w:lineRule="auto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1942D5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F061E4" w:rsidRDefault="006C482B" w:rsidP="005E2120">
      <w:pPr>
        <w:adjustRightInd w:val="0"/>
        <w:snapToGrid w:val="0"/>
        <w:spacing w:after="0" w:line="276" w:lineRule="auto"/>
        <w:ind w:left="5670"/>
        <w:jc w:val="right"/>
        <w:rPr>
          <w:rFonts w:ascii="Times New Roman" w:hAnsi="Times New Roman" w:cs="Times New Roman"/>
          <w:i/>
          <w:iCs/>
          <w:color w:val="FF0000"/>
          <w:sz w:val="24"/>
          <w:szCs w:val="28"/>
        </w:rPr>
      </w:pPr>
      <w:r w:rsidRPr="001942D5">
        <w:rPr>
          <w:rFonts w:ascii="Times New Roman" w:hAnsi="Times New Roman" w:cs="Times New Roman"/>
          <w:sz w:val="24"/>
          <w:szCs w:val="28"/>
        </w:rPr>
        <w:t xml:space="preserve">к </w:t>
      </w:r>
      <w:r w:rsidR="00E17EEC">
        <w:rPr>
          <w:rFonts w:ascii="Times New Roman" w:hAnsi="Times New Roman" w:cs="Times New Roman"/>
          <w:sz w:val="24"/>
          <w:szCs w:val="28"/>
        </w:rPr>
        <w:t>р</w:t>
      </w:r>
      <w:r w:rsidRPr="001942D5">
        <w:rPr>
          <w:rFonts w:ascii="Times New Roman" w:hAnsi="Times New Roman" w:cs="Times New Roman"/>
          <w:sz w:val="24"/>
          <w:szCs w:val="28"/>
        </w:rPr>
        <w:t xml:space="preserve">ешению Собрания депутатов </w:t>
      </w:r>
      <w:r w:rsidR="00E17EEC">
        <w:rPr>
          <w:rFonts w:ascii="Times New Roman" w:hAnsi="Times New Roman" w:cs="Times New Roman"/>
          <w:sz w:val="24"/>
          <w:szCs w:val="28"/>
        </w:rPr>
        <w:t>Объединенн</w:t>
      </w:r>
      <w:r w:rsidRPr="001942D5">
        <w:rPr>
          <w:rFonts w:ascii="Times New Roman" w:hAnsi="Times New Roman" w:cs="Times New Roman"/>
          <w:sz w:val="24"/>
          <w:szCs w:val="28"/>
        </w:rPr>
        <w:t xml:space="preserve">ого сельского поселения </w:t>
      </w:r>
      <w:r w:rsidR="00DD497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от </w:t>
      </w:r>
      <w:r w:rsidR="00DD4972" w:rsidRPr="00DD497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10 </w:t>
      </w:r>
      <w:r w:rsidR="00DD4972" w:rsidRPr="00DD4972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марта</w:t>
      </w:r>
      <w:r w:rsidRPr="00DD4972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.202</w:t>
      </w:r>
      <w:r w:rsidR="00E17EEC" w:rsidRPr="00DD4972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5</w:t>
      </w:r>
      <w:r w:rsidR="00DD4972" w:rsidRPr="00DD4972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 xml:space="preserve"> № 51</w:t>
      </w:r>
    </w:p>
    <w:p w:rsidR="005E2120" w:rsidRPr="005E2120" w:rsidRDefault="005E2120" w:rsidP="005E2120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E2120" w:rsidRDefault="005E2120" w:rsidP="005E2120">
      <w:pPr>
        <w:adjustRightInd w:val="0"/>
        <w:snapToGri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E212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5E2120" w:rsidRDefault="005E2120" w:rsidP="005E2120">
      <w:pPr>
        <w:adjustRightInd w:val="0"/>
        <w:snapToGri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E212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о порядке формирования и использования муниципального маневренного жилищного фонда</w:t>
      </w:r>
      <w:r w:rsidRPr="005E212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5E2120" w:rsidRPr="005E2120" w:rsidRDefault="005E2120" w:rsidP="005E2120">
      <w:pPr>
        <w:adjustRightInd w:val="0"/>
        <w:snapToGri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5E2120">
        <w:rPr>
          <w:rFonts w:ascii="Times New Roman" w:eastAsia="Calibri" w:hAnsi="Times New Roman" w:cs="Times New Roman"/>
          <w:b/>
          <w:bCs/>
          <w:sz w:val="26"/>
          <w:szCs w:val="26"/>
        </w:rPr>
        <w:t>«</w:t>
      </w:r>
      <w:r w:rsidR="00E17EEC">
        <w:rPr>
          <w:rFonts w:ascii="Times New Roman" w:eastAsia="Calibri" w:hAnsi="Times New Roman" w:cs="Times New Roman"/>
          <w:b/>
          <w:bCs/>
          <w:sz w:val="26"/>
          <w:szCs w:val="26"/>
        </w:rPr>
        <w:t>Объединенн</w:t>
      </w:r>
      <w:r w:rsidRPr="005E2120">
        <w:rPr>
          <w:rFonts w:ascii="Times New Roman" w:eastAsia="Calibri" w:hAnsi="Times New Roman" w:cs="Times New Roman"/>
          <w:b/>
          <w:bCs/>
          <w:sz w:val="26"/>
          <w:szCs w:val="26"/>
        </w:rPr>
        <w:t>ое сельское поселение»</w:t>
      </w:r>
    </w:p>
    <w:p w:rsidR="005E2120" w:rsidRPr="004B4719" w:rsidRDefault="005E2120" w:rsidP="005E2120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B4719" w:rsidRPr="004B4719" w:rsidRDefault="004B4719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Pr="004B471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Общие положения</w:t>
      </w:r>
    </w:p>
    <w:p w:rsidR="004B4719" w:rsidRPr="004B4719" w:rsidRDefault="004B4719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B4719" w:rsidRPr="004B4719" w:rsidRDefault="004B4719" w:rsidP="004C0AD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Настоящее Положение </w:t>
      </w:r>
      <w:r w:rsidR="004C0AD3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устанавливает порядок формирования, предоставления и использования жилых помещений </w:t>
      </w:r>
      <w:r w:rsidR="004C0A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</w:t>
      </w:r>
      <w:r w:rsidR="004C0AD3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маневренного </w:t>
      </w:r>
      <w:r w:rsidR="004C0A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="004C0AD3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фонда </w:t>
      </w:r>
      <w:r w:rsidR="004C0AD3" w:rsidRPr="004C0AD3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образования</w:t>
      </w:r>
      <w:r w:rsidR="004C0A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C0AD3" w:rsidRPr="004C0AD3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E17EEC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Объединенн</w:t>
      </w:r>
      <w:r w:rsidR="004C0AD3" w:rsidRPr="004C0A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ое сельское поселение» </w:t>
      </w:r>
      <w:r w:rsidR="004C0AD3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</w:t>
      </w:r>
      <w:r w:rsidR="004C0AD3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4C0AD3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маневренн</w:t>
      </w:r>
      <w:r w:rsidR="005B63B0">
        <w:rPr>
          <w:rFonts w:ascii="Times New Roman" w:hAnsi="Times New Roman" w:cs="Times New Roman"/>
          <w:color w:val="000000" w:themeColor="text1"/>
          <w:sz w:val="26"/>
          <w:szCs w:val="26"/>
        </w:rPr>
        <w:t>ый жилищный</w:t>
      </w:r>
      <w:r w:rsidR="004C0AD3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фонд).</w:t>
      </w:r>
    </w:p>
    <w:p w:rsidR="00806B38" w:rsidRDefault="004B4719" w:rsidP="00F75CA6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 </w:t>
      </w:r>
      <w:r w:rsidR="00F75CA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Вопросы, не урегулированные настоящим Положением, решаются в соответствии с действующим законодательством.</w:t>
      </w:r>
    </w:p>
    <w:p w:rsidR="00806B38" w:rsidRDefault="00806B38" w:rsidP="004504D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6B38" w:rsidRDefault="00806B38" w:rsidP="004504D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2. </w:t>
      </w:r>
      <w:r w:rsidRPr="00806B3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Порядок формирования маневренного жилищного фонда</w:t>
      </w:r>
    </w:p>
    <w:p w:rsidR="00806B38" w:rsidRDefault="00806B38" w:rsidP="004504D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504DE" w:rsidRDefault="00C25FFB" w:rsidP="004504D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2.1. </w:t>
      </w:r>
      <w:r w:rsidR="004504DE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Маневренный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жилищный</w:t>
      </w:r>
      <w:r w:rsidR="004504DE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 может состоять из 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многоквартирных домов, а также </w:t>
      </w:r>
      <w:r w:rsidR="004504DE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квартир и иных жилых помещений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>, находящихся в муниципальной собственности муниципального образования «</w:t>
      </w:r>
      <w:r w:rsidR="00E17EEC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Объединенн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>ое сельское поселение»</w:t>
      </w:r>
      <w:r w:rsidR="004504DE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которые должны 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соответствовать требованиям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пунктов 3 и 4 </w:t>
      </w:r>
      <w:r w:rsidR="004504DE" w:rsidRPr="004504DE">
        <w:rPr>
          <w:rFonts w:ascii="Times New Roman" w:hAnsi="Times New Roman" w:cs="Times New Roman"/>
          <w:color w:val="000000" w:themeColor="text1"/>
          <w:sz w:val="26"/>
          <w:szCs w:val="26"/>
        </w:rPr>
        <w:t>Правил отнесения жилого помещения к специализированному жилищному фонду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>, утвержденных п</w:t>
      </w:r>
      <w:r w:rsidR="004504DE" w:rsidRPr="004504DE">
        <w:rPr>
          <w:rFonts w:ascii="Times New Roman" w:hAnsi="Times New Roman" w:cs="Times New Roman"/>
          <w:color w:val="000000" w:themeColor="text1"/>
          <w:sz w:val="26"/>
          <w:szCs w:val="26"/>
        </w:rPr>
        <w:t>остановление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4504DE" w:rsidRPr="004504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оссийской </w:t>
      </w:r>
      <w:r w:rsidR="004504DE" w:rsidRPr="004504DE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>едерации</w:t>
      </w:r>
      <w:r w:rsidR="004504DE" w:rsidRPr="004504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26.01.2006 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4504DE" w:rsidRPr="004504D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42 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4504DE" w:rsidRPr="004504DE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BC27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Правила)</w:t>
      </w:r>
      <w:r w:rsidR="004504D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B4719" w:rsidRDefault="00EA3C00" w:rsidP="004504D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25FFB" w:rsidRPr="00C25F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Включение жилого помещения в </w:t>
      </w:r>
      <w:r w:rsidR="00C25FFB">
        <w:rPr>
          <w:rFonts w:ascii="Times New Roman" w:hAnsi="Times New Roman" w:cs="Times New Roman"/>
          <w:color w:val="000000" w:themeColor="text1"/>
          <w:sz w:val="26"/>
          <w:szCs w:val="26"/>
        </w:rPr>
        <w:t>маневренный</w:t>
      </w:r>
      <w:r w:rsidR="00C25FFB" w:rsidRPr="00C25F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жилищный фонд и исключение жилого помещения из указанного фонда производятся на основании </w:t>
      </w:r>
      <w:r w:rsidR="00C25F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постановления Администрации </w:t>
      </w:r>
      <w:r w:rsidR="00E17EEC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Объединенн</w:t>
      </w:r>
      <w:r w:rsidR="00C25FFB">
        <w:rPr>
          <w:rFonts w:ascii="Times New Roman" w:hAnsi="Times New Roman" w:cs="Times New Roman"/>
          <w:color w:val="000000" w:themeColor="text1"/>
          <w:sz w:val="26"/>
          <w:szCs w:val="26"/>
        </w:rPr>
        <w:t>ого сельского поселения</w:t>
      </w:r>
      <w:r w:rsidR="00BC27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учетом требований Правил.</w:t>
      </w:r>
    </w:p>
    <w:p w:rsidR="006D4D9F" w:rsidRPr="004B4719" w:rsidRDefault="007E0F93" w:rsidP="004504DE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2.3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6D4D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Предложение о включении жилого помещения в маневренный жилищный фонд или об исключении жилого помещения из указанного фонда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главе Администрации </w:t>
      </w:r>
      <w:r w:rsidR="00E17EEC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ого сельского поселения </w:t>
      </w:r>
      <w:r w:rsidR="006D4D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представляет должностное лицо Администрации </w:t>
      </w:r>
      <w:r w:rsidR="00E17EEC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Объединенн</w:t>
      </w:r>
      <w:r w:rsidR="006D4D9F">
        <w:rPr>
          <w:rFonts w:ascii="Times New Roman" w:hAnsi="Times New Roman" w:cs="Times New Roman"/>
          <w:color w:val="000000" w:themeColor="text1"/>
          <w:sz w:val="26"/>
          <w:szCs w:val="26"/>
        </w:rPr>
        <w:t>ого сельского поселения</w:t>
      </w:r>
      <w:r w:rsidR="005839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специалист по </w:t>
      </w:r>
      <w:r w:rsidR="005839DA" w:rsidRPr="00907287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 w:bidi="ru-RU"/>
        </w:rPr>
        <w:t>вопросам земельных и имущественных отношений</w:t>
      </w:r>
      <w:r w:rsidR="005839DA">
        <w:rPr>
          <w:rFonts w:ascii="Times New Roman" w:eastAsia="Times New Roman" w:hAnsi="Times New Roman" w:cs="Times New Roman"/>
          <w:iCs/>
          <w:color w:val="000000"/>
          <w:sz w:val="28"/>
          <w:szCs w:val="20"/>
          <w:lang w:eastAsia="ru-RU" w:bidi="ru-RU"/>
        </w:rPr>
        <w:t xml:space="preserve"> </w:t>
      </w:r>
      <w:r w:rsidR="005839D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="005839DA" w:rsidRPr="009072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Объединенного </w:t>
      </w:r>
      <w:r w:rsidR="005839D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</w:t>
      </w:r>
      <w:r w:rsidR="00DD49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ельского поселения </w:t>
      </w:r>
      <w:r w:rsidR="00A33F43" w:rsidRPr="00A33F43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 </w:t>
      </w:r>
      <w:r w:rsidR="00A33F43">
        <w:rPr>
          <w:rFonts w:ascii="Times New Roman" w:hAnsi="Times New Roman" w:cs="Times New Roman"/>
          <w:color w:val="000000" w:themeColor="text1"/>
          <w:sz w:val="26"/>
          <w:szCs w:val="26"/>
        </w:rPr>
        <w:t>(далее – специалист по имущественным отношениям).</w:t>
      </w:r>
    </w:p>
    <w:p w:rsidR="007E0F93" w:rsidRDefault="007E0F93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К указанному в настоящем пункте предложению специалист по имущественным отношениям прилагает:</w:t>
      </w:r>
    </w:p>
    <w:p w:rsidR="007E0F93" w:rsidRPr="007E0F93" w:rsidRDefault="007E0F93" w:rsidP="007E0F9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1) </w:t>
      </w:r>
      <w:r w:rsidRPr="007E0F93">
        <w:rPr>
          <w:rFonts w:ascii="Times New Roman" w:hAnsi="Times New Roman" w:cs="Times New Roman"/>
          <w:color w:val="000000" w:themeColor="text1"/>
          <w:sz w:val="26"/>
          <w:szCs w:val="26"/>
        </w:rPr>
        <w:t>документ, подтверждающий право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муниципальной</w:t>
      </w:r>
      <w:r w:rsidRPr="007E0F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собственности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образования «</w:t>
      </w:r>
      <w:r w:rsidR="00E17EEC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ое сельское поселение»</w:t>
      </w:r>
      <w:r w:rsidRPr="007E0F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жилое помещение;</w:t>
      </w:r>
    </w:p>
    <w:p w:rsidR="007E0F93" w:rsidRDefault="007E0F93" w:rsidP="007E0F9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7E0F93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выписку из реестра муниципального имущества муниципального образования «</w:t>
      </w:r>
      <w:r w:rsidR="00E17EEC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ого сельского поселения» в отношении жилого помещения;</w:t>
      </w:r>
    </w:p>
    <w:p w:rsidR="007E0F93" w:rsidRDefault="007E0F93" w:rsidP="007E0F9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3)</w:t>
      </w:r>
      <w:r w:rsidRPr="007E0F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технический паспорт жилого помещения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C1E57" w:rsidRDefault="007E0F93" w:rsidP="00EC1E5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2.4. </w:t>
      </w:r>
      <w:r w:rsidR="00EC1E57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</w:t>
      </w:r>
      <w:r w:rsidR="00EC1E57"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C1E57">
        <w:rPr>
          <w:rFonts w:ascii="Times New Roman" w:hAnsi="Times New Roman" w:cs="Times New Roman"/>
          <w:color w:val="000000" w:themeColor="text1"/>
          <w:sz w:val="26"/>
          <w:szCs w:val="26"/>
        </w:rPr>
        <w:t>о включении жилого помещения в маневренный жилищный фонд, постановление об исключении жилого помещения из маневренного жилищного фонда</w:t>
      </w:r>
      <w:r w:rsidR="00EC1E57"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направляется</w:t>
      </w:r>
      <w:r w:rsid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Администрацией </w:t>
      </w:r>
      <w:r w:rsidR="00E17EEC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Объединенн</w:t>
      </w:r>
      <w:r w:rsidR="00EC1E57">
        <w:rPr>
          <w:rFonts w:ascii="Times New Roman" w:hAnsi="Times New Roman" w:cs="Times New Roman"/>
          <w:color w:val="000000" w:themeColor="text1"/>
          <w:sz w:val="26"/>
          <w:szCs w:val="26"/>
        </w:rPr>
        <w:t>ого сельского поселения</w:t>
      </w:r>
      <w:r w:rsidR="00EC1E57"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8A4E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территориальный орган </w:t>
      </w:r>
      <w:r w:rsidR="008A4E26" w:rsidRPr="00A5220A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Федеральной службы государственной регистрации, кадастра и картографии</w:t>
      </w:r>
      <w:r w:rsidR="00EC1E57"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течение </w:t>
      </w:r>
      <w:r w:rsidR="00EC1E57">
        <w:rPr>
          <w:rFonts w:ascii="Times New Roman" w:hAnsi="Times New Roman" w:cs="Times New Roman"/>
          <w:color w:val="000000" w:themeColor="text1"/>
          <w:sz w:val="26"/>
          <w:szCs w:val="26"/>
        </w:rPr>
        <w:t>трех</w:t>
      </w:r>
      <w:r w:rsidR="00EC1E57"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рабочих дней с даты принятия такого </w:t>
      </w:r>
      <w:r w:rsidR="00EC1E57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постановления</w:t>
      </w:r>
      <w:r w:rsidR="00EC1E57"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25FFB" w:rsidRDefault="00EC1E57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2.5. </w:t>
      </w:r>
      <w:r w:rsidR="00FF76B3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Учет жилых помещений маневренного</w:t>
      </w:r>
      <w:r w:rsidR="00FF76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="00FF76B3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 осуществляется </w:t>
      </w:r>
      <w:r w:rsidR="00FF76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Администрацией </w:t>
      </w:r>
      <w:r w:rsidR="00E17EEC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Объединенн</w:t>
      </w:r>
      <w:r w:rsidR="00FF76B3">
        <w:rPr>
          <w:rFonts w:ascii="Times New Roman" w:hAnsi="Times New Roman" w:cs="Times New Roman"/>
          <w:color w:val="000000" w:themeColor="text1"/>
          <w:sz w:val="26"/>
          <w:szCs w:val="26"/>
        </w:rPr>
        <w:t>ого сельского поселения в реестре муниципального имущества муниципального образования «</w:t>
      </w:r>
      <w:r w:rsidR="00E17EEC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Объединенн</w:t>
      </w:r>
      <w:r w:rsidR="00FF76B3">
        <w:rPr>
          <w:rFonts w:ascii="Times New Roman" w:hAnsi="Times New Roman" w:cs="Times New Roman"/>
          <w:color w:val="000000" w:themeColor="text1"/>
          <w:sz w:val="26"/>
          <w:szCs w:val="26"/>
        </w:rPr>
        <w:t>ое сельское поселение»</w:t>
      </w:r>
      <w:r w:rsidR="00FF76B3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C1E57" w:rsidRDefault="00EC1E57" w:rsidP="00EC1E5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2.6. </w:t>
      </w:r>
      <w:r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>Использование жилого помещения 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качестве</w:t>
      </w:r>
      <w:r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жилого помещения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маневренного жилищного фонда </w:t>
      </w:r>
      <w:r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допускается только после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включения</w:t>
      </w:r>
      <w:r w:rsidRPr="00EC1E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жилого помещения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 маневренный жилищный фонд в соответствии с Правилами и настоящим Положением.</w:t>
      </w:r>
    </w:p>
    <w:p w:rsidR="004F4E6D" w:rsidRDefault="004F4E6D" w:rsidP="00EC1E57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2.7. Управление и распоряжение жилыми помещениями муниципального жилищного фонда осуществляет Администрация </w:t>
      </w:r>
      <w:r w:rsidR="00E17EEC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ого сельского поселения.</w:t>
      </w:r>
    </w:p>
    <w:p w:rsidR="0074366A" w:rsidRDefault="0074366A" w:rsidP="0074366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2.8. </w:t>
      </w:r>
      <w:r w:rsidRPr="0074366A">
        <w:rPr>
          <w:rFonts w:ascii="Times New Roman" w:hAnsi="Times New Roman" w:cs="Times New Roman"/>
          <w:color w:val="000000" w:themeColor="text1"/>
          <w:sz w:val="26"/>
          <w:szCs w:val="26"/>
        </w:rPr>
        <w:t>Жилые помещения маневренного жилищного фонда не подлежат приватизации, обмену, передаче в поднаем.</w:t>
      </w:r>
    </w:p>
    <w:p w:rsidR="004B4719" w:rsidRPr="004B4719" w:rsidRDefault="004B4719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5517A" w:rsidRPr="004B4719" w:rsidRDefault="00EA3C00" w:rsidP="00A5517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Глава 3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A5517A" w:rsidRPr="00A5517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Порядок предоставления жилых помещений маневренного жилищного фонда</w:t>
      </w:r>
    </w:p>
    <w:p w:rsidR="00A5517A" w:rsidRPr="004B4719" w:rsidRDefault="00A5517A" w:rsidP="00A5517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05879" w:rsidRDefault="00A5517A" w:rsidP="00A5517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3.1. </w:t>
      </w:r>
      <w:r w:rsidR="00B05879">
        <w:rPr>
          <w:rFonts w:ascii="Times New Roman" w:hAnsi="Times New Roman" w:cs="Times New Roman"/>
          <w:color w:val="000000" w:themeColor="text1"/>
          <w:sz w:val="26"/>
          <w:szCs w:val="26"/>
        </w:rPr>
        <w:t>Жил</w:t>
      </w:r>
      <w:r w:rsidR="003914A6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B05879">
        <w:rPr>
          <w:rFonts w:ascii="Times New Roman" w:hAnsi="Times New Roman" w:cs="Times New Roman"/>
          <w:color w:val="000000" w:themeColor="text1"/>
          <w:sz w:val="26"/>
          <w:szCs w:val="26"/>
        </w:rPr>
        <w:t>е помещени</w:t>
      </w:r>
      <w:r w:rsidR="003914A6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B058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маневренного жилищного фонда</w:t>
      </w:r>
      <w:r w:rsidR="00F75C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предоставля</w:t>
      </w:r>
      <w:r w:rsidR="003914A6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F75CA6">
        <w:rPr>
          <w:rFonts w:ascii="Times New Roman" w:hAnsi="Times New Roman" w:cs="Times New Roman"/>
          <w:color w:val="000000" w:themeColor="text1"/>
          <w:sz w:val="26"/>
          <w:szCs w:val="26"/>
        </w:rPr>
        <w:t>тся</w:t>
      </w:r>
      <w:r w:rsidR="00391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845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 владение и пользование </w:t>
      </w:r>
      <w:r w:rsidR="00F75CA6" w:rsidRPr="005B63B0">
        <w:rPr>
          <w:rFonts w:ascii="Times New Roman" w:hAnsi="Times New Roman" w:cs="Times New Roman"/>
          <w:color w:val="000000" w:themeColor="text1"/>
          <w:sz w:val="26"/>
          <w:szCs w:val="26"/>
        </w:rPr>
        <w:t>отдельны</w:t>
      </w:r>
      <w:r w:rsidR="00F8452D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F75CA6" w:rsidRPr="005B63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категори</w:t>
      </w:r>
      <w:r w:rsidR="00F8452D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F75CA6" w:rsidRPr="005B63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</w:t>
      </w:r>
      <w:r w:rsidR="00F75C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F845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указанных в </w:t>
      </w:r>
      <w:r w:rsidR="00F75CA6">
        <w:rPr>
          <w:rFonts w:ascii="Times New Roman" w:hAnsi="Times New Roman" w:cs="Times New Roman"/>
          <w:color w:val="000000" w:themeColor="text1"/>
          <w:sz w:val="26"/>
          <w:szCs w:val="26"/>
        </w:rPr>
        <w:t>статье 95 Жилищного кодекса Российской Федерации</w:t>
      </w:r>
      <w:r w:rsidR="00955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не обеспеченных жилыми помещениями в соответствующем населенном пункте </w:t>
      </w:r>
      <w:r w:rsidR="00E17EEC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Объединенн</w:t>
      </w:r>
      <w:r w:rsidR="009550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ого сельского поселения, </w:t>
      </w:r>
      <w:r w:rsidR="00F8452D">
        <w:rPr>
          <w:rFonts w:ascii="Times New Roman" w:hAnsi="Times New Roman" w:cs="Times New Roman"/>
          <w:color w:val="000000" w:themeColor="text1"/>
          <w:sz w:val="26"/>
          <w:szCs w:val="26"/>
        </w:rPr>
        <w:t>для их временного проживания</w:t>
      </w:r>
      <w:r w:rsidR="003914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указанных помещениях.</w:t>
      </w:r>
    </w:p>
    <w:p w:rsidR="003914A6" w:rsidRDefault="003914A6" w:rsidP="00A5517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3.2. Жилое помещение маневренного жилищного фонда предоставляется по договору найма жилого помещения маневренного жилищного фонда</w:t>
      </w:r>
      <w:r w:rsidR="004F4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основании </w:t>
      </w:r>
      <w:r w:rsidR="00AE27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решения </w:t>
      </w:r>
      <w:r w:rsidR="004F4E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</w:t>
      </w:r>
      <w:r w:rsidR="00E17EEC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Объединенн</w:t>
      </w:r>
      <w:r w:rsidR="004F4E6D">
        <w:rPr>
          <w:rFonts w:ascii="Times New Roman" w:hAnsi="Times New Roman" w:cs="Times New Roman"/>
          <w:color w:val="000000" w:themeColor="text1"/>
          <w:sz w:val="26"/>
          <w:szCs w:val="26"/>
        </w:rPr>
        <w:t>ого сельского поселения.</w:t>
      </w:r>
    </w:p>
    <w:p w:rsidR="004F4E6D" w:rsidRDefault="004F4E6D" w:rsidP="00A5517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 В целях предоставления жилого помещения маневренного жилищного фонда гражданин подает в Администрацию </w:t>
      </w:r>
      <w:r w:rsidR="00E17EEC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ого сельского поселения </w:t>
      </w:r>
      <w:r w:rsidR="007436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 о </w:t>
      </w:r>
      <w:r w:rsidR="0057547D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предоставлении жилого помещения маневренного жилищного фонда</w:t>
      </w:r>
      <w:r w:rsidR="00E379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заявление)</w:t>
      </w:r>
      <w:r w:rsidR="0057547D">
        <w:rPr>
          <w:rFonts w:ascii="Times New Roman" w:hAnsi="Times New Roman" w:cs="Times New Roman"/>
          <w:color w:val="000000" w:themeColor="text1"/>
          <w:sz w:val="26"/>
          <w:szCs w:val="26"/>
        </w:rPr>
        <w:t>, подписанное всеми совершеннолетними членами семьи</w:t>
      </w:r>
      <w:r w:rsidR="00600FB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6F77">
        <w:rPr>
          <w:rFonts w:ascii="Times New Roman" w:hAnsi="Times New Roman" w:cs="Times New Roman"/>
          <w:color w:val="000000" w:themeColor="text1"/>
          <w:sz w:val="26"/>
          <w:szCs w:val="26"/>
        </w:rPr>
        <w:t>указанного гражданина</w:t>
      </w:r>
      <w:r w:rsidR="00600FB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254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54BE" w:rsidRPr="00B03D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 подается по форме, установленной нормативными правовыми актами Администрации </w:t>
      </w:r>
      <w:r w:rsidR="00E17EEC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Объединенн</w:t>
      </w:r>
      <w:r w:rsidR="006254BE" w:rsidRPr="00B03D92">
        <w:rPr>
          <w:rFonts w:ascii="Times New Roman" w:hAnsi="Times New Roman" w:cs="Times New Roman"/>
          <w:color w:val="000000" w:themeColor="text1"/>
          <w:sz w:val="26"/>
          <w:szCs w:val="26"/>
        </w:rPr>
        <w:t>ого сельского поселения.</w:t>
      </w:r>
    </w:p>
    <w:p w:rsidR="0057547D" w:rsidRDefault="005F6F77" w:rsidP="00A5517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 ч</w:t>
      </w:r>
      <w:r w:rsidR="00E3797A">
        <w:rPr>
          <w:rFonts w:ascii="Times New Roman" w:hAnsi="Times New Roman" w:cs="Times New Roman"/>
          <w:color w:val="000000" w:themeColor="text1"/>
          <w:sz w:val="26"/>
          <w:szCs w:val="26"/>
        </w:rPr>
        <w:t>ле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нам семьи гражданина в целях предоставления жилого помещения маневренного жилищного фонда по его заявлению относятся лица, указанные </w:t>
      </w:r>
      <w:r w:rsidR="00E379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част</w:t>
      </w:r>
      <w:r w:rsidR="00E3797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статьи 69 Жилищного Кодекса Российской Федерации.</w:t>
      </w:r>
    </w:p>
    <w:p w:rsidR="00FE5CDA" w:rsidRDefault="00FE5CDA" w:rsidP="00E82692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должно содержать</w:t>
      </w:r>
      <w:r w:rsidR="00E826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согласия гражданина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всех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указанных в заявлении совершеннолетних членов его семьи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обработку и использование их персональных данных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Администрацией </w:t>
      </w:r>
      <w:r w:rsidR="00E17EEC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ого сельского поселения.</w:t>
      </w:r>
    </w:p>
    <w:p w:rsidR="00E3797A" w:rsidRDefault="00E3797A" w:rsidP="00A5517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3.4. К заявлению гражданином прилагаются:</w:t>
      </w:r>
    </w:p>
    <w:p w:rsidR="00FD2EDF" w:rsidRPr="00FD2EDF" w:rsidRDefault="00E3797A" w:rsidP="00FD2EDF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1)</w:t>
      </w:r>
      <w:r w:rsidR="00FD2EDF"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копии документов, удостоверяющих личность гражданина Российской Федерации и членов его семьи (все страницы);</w:t>
      </w:r>
    </w:p>
    <w:p w:rsidR="00FD2EDF" w:rsidRPr="00FD2EDF" w:rsidRDefault="00E35886" w:rsidP="00FD2EDF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D2EDF"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>копии свидетельств о заключении брака (о расторжении брака), о рождении (смерти) членов семьи, выданных компетентными органами иностранного государства, и их нотариально удостоверенного перевода на русский язык;</w:t>
      </w:r>
    </w:p>
    <w:p w:rsidR="00E35886" w:rsidRDefault="00E35886" w:rsidP="00E35886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FD2EDF"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копии </w:t>
      </w:r>
      <w:r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>правоустанавливающи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занимаемое жилое помещение, право на которое не зарегистрировано в Едином государственном реестре недвижимости (далее - ЕГРН);</w:t>
      </w:r>
    </w:p>
    <w:p w:rsidR="00E35886" w:rsidRDefault="00E35886" w:rsidP="00E35886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4) копи</w:t>
      </w:r>
      <w:r w:rsidR="00285FCB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9B3FA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документов, подтверждающих факт 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>утрат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помещения в результате обращения взыскания на эт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>е помещени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>, котор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>е был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приобретен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обеспечение возврата кредита или целевого займа, 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и которое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момент обращения взыскания явля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тся единственным 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жилым помещением 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гражданина</w:t>
      </w:r>
      <w:r w:rsidR="00F57DD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(для граждан, указанных в пункте 2 статьи 95 Жилищного кодекса Российской Федерации</w:t>
      </w:r>
      <w:r w:rsidR="008D52C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E6935" w:rsidRDefault="0041313E" w:rsidP="00FD2EDF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3.5</w:t>
      </w:r>
      <w:r w:rsidR="00FD2EDF"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Заявление </w:t>
      </w:r>
      <w:r w:rsidR="00EE6935"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>пода</w:t>
      </w:r>
      <w:r w:rsidR="00EE6935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EE6935"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>тся или направля</w:t>
      </w:r>
      <w:r w:rsidR="00EE6935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EE6935"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тся в </w:t>
      </w:r>
      <w:r w:rsid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Администрацию </w:t>
      </w:r>
      <w:r w:rsidR="00E17EEC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Объединенн</w:t>
      </w:r>
      <w:r w:rsidR="00EE6935">
        <w:rPr>
          <w:rFonts w:ascii="Times New Roman" w:hAnsi="Times New Roman" w:cs="Times New Roman"/>
          <w:color w:val="000000" w:themeColor="text1"/>
          <w:sz w:val="26"/>
          <w:szCs w:val="26"/>
        </w:rPr>
        <w:t>ого сельского поселения</w:t>
      </w:r>
      <w:r w:rsidR="00EE6935"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гражданином по </w:t>
      </w:r>
      <w:r w:rsidR="00EE6935">
        <w:rPr>
          <w:rFonts w:ascii="Times New Roman" w:hAnsi="Times New Roman" w:cs="Times New Roman"/>
          <w:color w:val="000000" w:themeColor="text1"/>
          <w:sz w:val="26"/>
          <w:szCs w:val="26"/>
        </w:rPr>
        <w:t>его</w:t>
      </w:r>
      <w:r w:rsidR="00EE6935"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EE6935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EE6935"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>Интернет</w:t>
      </w:r>
      <w:r w:rsidR="00EE6935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EE6935" w:rsidRDefault="00EE6935" w:rsidP="00FD2EDF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и каждый прилагаемый к нему документ, поданные в форме э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>лектронных документов,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должны быть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подписан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электронной подписью в соответствии с требованиями Федерального закона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>Об электронной подписи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Федерального закона</w:t>
      </w:r>
      <w:r w:rsidRPr="00EE6935"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B170C" w:rsidRDefault="006B170C" w:rsidP="006B170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3.6. В случае 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>пода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чи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направл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ения заявления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Администрацию </w:t>
      </w:r>
      <w:r w:rsidR="00E17EEC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ого сельского поселения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гражданином лично или посредством почтовой связи на бумажном носителе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</w:t>
      </w:r>
      <w:r w:rsidR="00FD2EDF"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опии 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документов, указанных в пункте 3.4 настоящего Положения,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должны быть заверены в установленном порядке.</w:t>
      </w:r>
    </w:p>
    <w:p w:rsidR="006B170C" w:rsidRDefault="006B170C" w:rsidP="006B170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случае подачи заявления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Администрацию </w:t>
      </w:r>
      <w:r w:rsidR="00E17EEC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ого сельского поселения</w:t>
      </w:r>
      <w:r w:rsidRPr="00EE69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гражданином лично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он</w:t>
      </w:r>
      <w:r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вправе представить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незаверенные </w:t>
      </w:r>
      <w:r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>копии документов,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указанных в пункте 3.4 настоящего Положения,</w:t>
      </w:r>
      <w:r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 предъявлением их оригиналов</w:t>
      </w:r>
      <w:r w:rsidRPr="00FD2ED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04758" w:rsidRDefault="00834B00" w:rsidP="00DB07E5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C26304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течение </w:t>
      </w:r>
      <w:r w:rsidR="00DB07E5" w:rsidRPr="00D361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пяти рабочих</w:t>
      </w:r>
      <w:r w:rsidR="00A04758" w:rsidRPr="00D361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дней</w:t>
      </w:r>
      <w:r w:rsidR="00A04758" w:rsidRPr="00D361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 дня поступления заявления </w:t>
      </w:r>
      <w:r w:rsidR="00DB07E5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17EEC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Объединенн</w:t>
      </w:r>
      <w:r w:rsidR="00285F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ого сельского поселения 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возвращает это заявление </w:t>
      </w:r>
      <w:r w:rsidR="00DB07E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гражданину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>, если оно не соответствует положениям пункт</w:t>
      </w:r>
      <w:r w:rsidR="00DB07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ов 3.3, 3.5 и </w:t>
      </w:r>
      <w:r w:rsidR="00E17E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(или) </w:t>
      </w:r>
      <w:r w:rsidR="00DB07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3.6 настоящего Положения, 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подано в иной </w:t>
      </w:r>
      <w:r w:rsidR="00DB07E5">
        <w:rPr>
          <w:rFonts w:ascii="Times New Roman" w:hAnsi="Times New Roman" w:cs="Times New Roman"/>
          <w:color w:val="000000" w:themeColor="text1"/>
          <w:sz w:val="26"/>
          <w:szCs w:val="26"/>
        </w:rPr>
        <w:t>орган местного самоуправления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к заявлению не приложены документы, предоставляемые в соответствии с пунктом </w:t>
      </w:r>
      <w:r w:rsidR="00DB07E5">
        <w:rPr>
          <w:rFonts w:ascii="Times New Roman" w:hAnsi="Times New Roman" w:cs="Times New Roman"/>
          <w:color w:val="000000" w:themeColor="text1"/>
          <w:sz w:val="26"/>
          <w:szCs w:val="26"/>
        </w:rPr>
        <w:t>3.4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</w:t>
      </w:r>
      <w:r w:rsidR="00DB07E5">
        <w:rPr>
          <w:rFonts w:ascii="Times New Roman" w:hAnsi="Times New Roman" w:cs="Times New Roman"/>
          <w:color w:val="000000" w:themeColor="text1"/>
          <w:sz w:val="26"/>
          <w:szCs w:val="26"/>
        </w:rPr>
        <w:t>го Положения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При этом </w:t>
      </w:r>
      <w:r w:rsidR="00DB07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Администрацией </w:t>
      </w:r>
      <w:r w:rsidR="00E17EEC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Объединенн</w:t>
      </w:r>
      <w:r w:rsidR="00DB07E5">
        <w:rPr>
          <w:rFonts w:ascii="Times New Roman" w:hAnsi="Times New Roman" w:cs="Times New Roman"/>
          <w:color w:val="000000" w:themeColor="text1"/>
          <w:sz w:val="26"/>
          <w:szCs w:val="26"/>
        </w:rPr>
        <w:t>ого сельского поселения</w:t>
      </w:r>
      <w:r w:rsidR="00A04758" w:rsidRPr="00A04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должны быть указаны причины возврата заявления.</w:t>
      </w:r>
    </w:p>
    <w:p w:rsidR="00834B00" w:rsidRDefault="00A04758" w:rsidP="00A5517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3.8. </w:t>
      </w:r>
      <w:r w:rsidR="00722C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отсутствии оснований для возврата заявления </w:t>
      </w:r>
      <w:r w:rsidR="00AE27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Администрацией </w:t>
      </w:r>
      <w:r w:rsidR="00E17EEC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Объединенн</w:t>
      </w:r>
      <w:r w:rsidR="00AE27F1">
        <w:rPr>
          <w:rFonts w:ascii="Times New Roman" w:hAnsi="Times New Roman" w:cs="Times New Roman"/>
          <w:color w:val="000000" w:themeColor="text1"/>
          <w:sz w:val="26"/>
          <w:szCs w:val="26"/>
        </w:rPr>
        <w:t>ого сельского поселения</w:t>
      </w:r>
      <w:r w:rsidR="00AE27F1" w:rsidRPr="00AE27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самостоятельно запрашиваются документы (их копии или содержащиеся в них сведения), необходимые для принятия</w:t>
      </w:r>
      <w:r w:rsidR="008619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 предоставлении гражданину жилого помещения маневренного жилищного фонда</w:t>
      </w:r>
      <w:r w:rsidR="00AE27F1" w:rsidRPr="00AE27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если такие документы не были представлены </w:t>
      </w:r>
      <w:r w:rsidR="00C74A79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гражданином</w:t>
      </w:r>
      <w:r w:rsidR="00AE27F1" w:rsidRPr="00AE27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собственной инициативе, в том числе:</w:t>
      </w:r>
    </w:p>
    <w:p w:rsidR="00861974" w:rsidRDefault="00861974" w:rsidP="0086197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</w:t>
      </w:r>
      <w:r w:rsidRPr="00861974">
        <w:rPr>
          <w:rFonts w:ascii="Times New Roman" w:hAnsi="Times New Roman" w:cs="Times New Roman"/>
          <w:color w:val="000000" w:themeColor="text1"/>
          <w:sz w:val="26"/>
          <w:szCs w:val="26"/>
        </w:rPr>
        <w:t>свидетельства о заключении брака (о расторжении брака), о рождении (смерти) членов семьи;</w:t>
      </w:r>
    </w:p>
    <w:p w:rsidR="00861974" w:rsidRPr="00861974" w:rsidRDefault="00861974" w:rsidP="0086197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</w:t>
      </w:r>
      <w:r w:rsidRPr="00861974">
        <w:rPr>
          <w:rFonts w:ascii="Times New Roman" w:hAnsi="Times New Roman" w:cs="Times New Roman"/>
          <w:color w:val="000000" w:themeColor="text1"/>
          <w:sz w:val="26"/>
          <w:szCs w:val="26"/>
        </w:rPr>
        <w:t>правоустанавливающие документы на занимаемое жилое помещение, право на которое зарегистрировано в ЕГРН;</w:t>
      </w:r>
    </w:p>
    <w:p w:rsidR="00861974" w:rsidRPr="00861974" w:rsidRDefault="00861974" w:rsidP="0086197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</w:t>
      </w:r>
      <w:r w:rsidRPr="00861974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регистрации по месту жительства (пребывания) гражданина и членов его семьи;</w:t>
      </w:r>
    </w:p>
    <w:p w:rsidR="004F4E6D" w:rsidRDefault="00861974" w:rsidP="0086197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проектн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ая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документаци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договор строительного подряда на проведение капитального ремонта дома, в котором находится жилое помещени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е,</w:t>
      </w:r>
      <w:r w:rsidR="0041313E" w:rsidRPr="004131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1313E">
        <w:rPr>
          <w:rFonts w:ascii="Times New Roman" w:hAnsi="Times New Roman" w:cs="Times New Roman"/>
          <w:color w:val="000000" w:themeColor="text1"/>
          <w:sz w:val="26"/>
          <w:szCs w:val="26"/>
        </w:rPr>
        <w:t>занимаемо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 гражданином и членами его семьи по договору социального найма</w:t>
      </w:r>
      <w:r w:rsidR="00C7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 случае обращения гражданина, указанного в пункте 1 статьи 95 Жилищного кодекса Российской Федерации)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61974" w:rsidRPr="00861974" w:rsidRDefault="00861974" w:rsidP="0086197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5) решение о признании занимаемого </w:t>
      </w:r>
      <w:r w:rsidRPr="00861974">
        <w:rPr>
          <w:rFonts w:ascii="Times New Roman" w:hAnsi="Times New Roman" w:cs="Times New Roman"/>
          <w:color w:val="000000" w:themeColor="text1"/>
          <w:sz w:val="26"/>
          <w:szCs w:val="26"/>
        </w:rPr>
        <w:t>жил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Pr="008619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8619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непригодным для проживания в результате чрезвычайных обстоятельств</w:t>
      </w:r>
      <w:r w:rsidR="00C7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 случае обращения гражданина, указанного в пункте 3 статьи 95 Жилищного кодекса Российской Федерации)</w:t>
      </w:r>
      <w:r w:rsidRPr="0086197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61974" w:rsidRDefault="00861974" w:rsidP="0086197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6) решение о признании занимаемого </w:t>
      </w:r>
      <w:r w:rsidRPr="00861974">
        <w:rPr>
          <w:rFonts w:ascii="Times New Roman" w:hAnsi="Times New Roman" w:cs="Times New Roman"/>
          <w:color w:val="000000" w:themeColor="text1"/>
          <w:sz w:val="26"/>
          <w:szCs w:val="26"/>
        </w:rPr>
        <w:t>жил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Pr="008619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помещения непригодным для проживания в результате признания многоквартирного дома аварийным и подлежащим сносу или реконструкции</w:t>
      </w:r>
      <w:r w:rsidR="00C7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 случае обращения гражданина, указанного в пункте 3.1 статьи 95 Жилищного кодекса Российской Федерации)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971BC" w:rsidRDefault="00A04758" w:rsidP="002971B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3.9. </w:t>
      </w:r>
      <w:r w:rsid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срок не более чем </w:t>
      </w:r>
      <w:r w:rsidR="002971BC" w:rsidRPr="00D361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десять рабочих дней</w:t>
      </w:r>
      <w:r w:rsidR="002971BC" w:rsidRPr="00D361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971BC">
        <w:rPr>
          <w:rFonts w:ascii="Times New Roman" w:hAnsi="Times New Roman" w:cs="Times New Roman"/>
          <w:color w:val="000000" w:themeColor="text1"/>
          <w:sz w:val="26"/>
          <w:szCs w:val="26"/>
        </w:rPr>
        <w:t>со дня поступления заявления</w:t>
      </w:r>
      <w:r w:rsidR="002971BC"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r w:rsidR="00E17EEC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Объединенн</w:t>
      </w:r>
      <w:r w:rsidR="002971BC">
        <w:rPr>
          <w:rFonts w:ascii="Times New Roman" w:hAnsi="Times New Roman" w:cs="Times New Roman"/>
          <w:color w:val="000000" w:themeColor="text1"/>
          <w:sz w:val="26"/>
          <w:szCs w:val="26"/>
        </w:rPr>
        <w:t>ого сельского поселения р</w:t>
      </w:r>
      <w:r w:rsidR="00FE5CDA" w:rsidRPr="00FE5CDA">
        <w:rPr>
          <w:rFonts w:ascii="Times New Roman" w:hAnsi="Times New Roman" w:cs="Times New Roman"/>
          <w:color w:val="000000" w:themeColor="text1"/>
          <w:sz w:val="26"/>
          <w:szCs w:val="26"/>
        </w:rPr>
        <w:t>ассм</w:t>
      </w:r>
      <w:r w:rsidR="002971BC">
        <w:rPr>
          <w:rFonts w:ascii="Times New Roman" w:hAnsi="Times New Roman" w:cs="Times New Roman"/>
          <w:color w:val="000000" w:themeColor="text1"/>
          <w:sz w:val="26"/>
          <w:szCs w:val="26"/>
        </w:rPr>
        <w:t>атривает поступившее заявление, проверяет наличие или отсутствие оснований</w:t>
      </w:r>
      <w:r w:rsidR="00C74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предусмотренных пунктом 3.10 настоящего Положения, </w:t>
      </w:r>
      <w:r w:rsidR="002971BC">
        <w:rPr>
          <w:rFonts w:ascii="Times New Roman" w:hAnsi="Times New Roman" w:cs="Times New Roman"/>
          <w:color w:val="000000" w:themeColor="text1"/>
          <w:sz w:val="26"/>
          <w:szCs w:val="26"/>
        </w:rPr>
        <w:t>и по результатам указанных рассмотрения и проверки совершает одно из следующих действий:</w:t>
      </w:r>
    </w:p>
    <w:p w:rsidR="002971BC" w:rsidRPr="002971BC" w:rsidRDefault="002971BC" w:rsidP="002971B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1)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принимает решение 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предоставлении жилого помещения маневренного жилищного фонда, 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осуществляет подготовку проект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договора найма жилого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помещения маневренного жилищного фонда 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его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подписание, а также направляет проект указанн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договор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подписания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гражданину</w:t>
      </w:r>
      <w:r w:rsidR="00047AE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971BC" w:rsidRDefault="002971BC" w:rsidP="00047AE0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принимает решение об отказе в </w:t>
      </w:r>
      <w:r w:rsidR="00047AE0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предоставлении жилого помещения маневренного жилищного фонда</w:t>
      </w:r>
      <w:r w:rsidR="00047AE0"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наличии хотя бы одного из оснований, предусмотренных </w:t>
      </w:r>
      <w:r w:rsidR="00047AE0" w:rsidRPr="009637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пунктом </w:t>
      </w:r>
      <w:r w:rsidR="0096377C" w:rsidRPr="0096377C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AA10B8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Pr="009637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</w:t>
      </w:r>
      <w:r w:rsidR="00047AE0" w:rsidRPr="0096377C">
        <w:rPr>
          <w:rFonts w:ascii="Times New Roman" w:hAnsi="Times New Roman" w:cs="Times New Roman"/>
          <w:color w:val="000000" w:themeColor="text1"/>
          <w:sz w:val="26"/>
          <w:szCs w:val="26"/>
        </w:rPr>
        <w:t>Положения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 направляет принятое решение </w:t>
      </w:r>
      <w:r w:rsidR="00047AE0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гражданину</w:t>
      </w:r>
      <w:r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>. В указанном решении должны быть указаны все основания отказа.</w:t>
      </w:r>
    </w:p>
    <w:p w:rsidR="00470F66" w:rsidRDefault="00A04758" w:rsidP="00722CB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3.10. </w:t>
      </w:r>
      <w:r w:rsidR="00D02E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r w:rsidR="00E17EEC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Объединенн</w:t>
      </w:r>
      <w:r w:rsidR="00D02E01">
        <w:rPr>
          <w:rFonts w:ascii="Times New Roman" w:hAnsi="Times New Roman" w:cs="Times New Roman"/>
          <w:color w:val="000000" w:themeColor="text1"/>
          <w:sz w:val="26"/>
          <w:szCs w:val="26"/>
        </w:rPr>
        <w:t>ого сельского поселения принимает р</w:t>
      </w:r>
      <w:r w:rsidR="004B3A08" w:rsidRPr="00FE5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ешение </w:t>
      </w:r>
      <w:r w:rsidR="004B3A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отказе в предоставлении жилого помещения </w:t>
      </w:r>
      <w:r w:rsidR="004B45A1">
        <w:rPr>
          <w:rFonts w:ascii="Times New Roman" w:hAnsi="Times New Roman" w:cs="Times New Roman"/>
          <w:color w:val="000000" w:themeColor="text1"/>
          <w:sz w:val="26"/>
          <w:szCs w:val="26"/>
        </w:rPr>
        <w:t>маневренного</w:t>
      </w:r>
      <w:r w:rsidR="004B3A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 фонда</w:t>
      </w:r>
      <w:r w:rsidR="00D02E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наличии хотя бы одного из следующих оснований:</w:t>
      </w:r>
    </w:p>
    <w:p w:rsidR="00C14476" w:rsidRDefault="00C14476" w:rsidP="00722CB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1) с заявлением обратилось лицо, которое не относится к </w:t>
      </w:r>
      <w:r w:rsidRPr="00C14476">
        <w:rPr>
          <w:rFonts w:ascii="Times New Roman" w:hAnsi="Times New Roman" w:cs="Times New Roman"/>
          <w:color w:val="000000" w:themeColor="text1"/>
          <w:sz w:val="26"/>
          <w:szCs w:val="26"/>
        </w:rPr>
        <w:t>отдельн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ой</w:t>
      </w:r>
      <w:r w:rsidRPr="00C144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категори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C144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граждан, указанных в статье 95 Жилищного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D02E01" w:rsidRDefault="00C14476" w:rsidP="00722CB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2) с заявлением обратилось лицо, которое</w:t>
      </w:r>
      <w:r w:rsidRPr="00C144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обеспечено жилыми помещениями в соответствующем населенном пункте </w:t>
      </w:r>
      <w:r w:rsidR="00E17EEC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ого сельского поселения</w:t>
      </w:r>
      <w:r w:rsidR="006F746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0101C" w:rsidRDefault="006F746F" w:rsidP="005128D8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C144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4B45A1" w:rsidRPr="004B45A1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представлены документы, которые не подтверждают право граждан</w:t>
      </w:r>
      <w:r w:rsidR="004B45A1">
        <w:rPr>
          <w:rFonts w:ascii="Times New Roman" w:hAnsi="Times New Roman" w:cs="Times New Roman"/>
          <w:color w:val="000000" w:themeColor="text1"/>
          <w:sz w:val="26"/>
          <w:szCs w:val="26"/>
        </w:rPr>
        <w:t>ина на получение во владение и пользование жилого помещения маневренного жилищного фонда</w:t>
      </w:r>
      <w:r w:rsidR="005128D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5128D8" w:rsidRDefault="005128D8" w:rsidP="005128D8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</w:t>
      </w:r>
      <w:r w:rsidR="00AD519E">
        <w:rPr>
          <w:rFonts w:ascii="Times New Roman" w:hAnsi="Times New Roman" w:cs="Times New Roman"/>
          <w:color w:val="000000" w:themeColor="text1"/>
          <w:sz w:val="26"/>
          <w:szCs w:val="26"/>
        </w:rPr>
        <w:t>в маневренном жилищном фонде отсутствуют жилые помещения,</w:t>
      </w:r>
      <w:r w:rsidR="00AD519E" w:rsidRPr="00AD51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D519E">
        <w:rPr>
          <w:rFonts w:ascii="Times New Roman" w:hAnsi="Times New Roman" w:cs="Times New Roman"/>
          <w:color w:val="000000" w:themeColor="text1"/>
          <w:sz w:val="26"/>
          <w:szCs w:val="26"/>
        </w:rPr>
        <w:t>свободные от прав третьих лиц.</w:t>
      </w:r>
    </w:p>
    <w:p w:rsidR="00830165" w:rsidRDefault="007141DE" w:rsidP="008D6E8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3.1</w:t>
      </w:r>
      <w:r w:rsidR="00C2630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B3A08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4B3A08" w:rsidRPr="00FE5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ешение о </w:t>
      </w:r>
      <w:r w:rsidR="004B3A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предоставлении или об отказе в предоставлении жилого помещения </w:t>
      </w:r>
      <w:r w:rsidR="00B14889">
        <w:rPr>
          <w:rFonts w:ascii="Times New Roman" w:hAnsi="Times New Roman" w:cs="Times New Roman"/>
          <w:color w:val="000000" w:themeColor="text1"/>
          <w:sz w:val="26"/>
          <w:szCs w:val="26"/>
        </w:rPr>
        <w:t>маневренного</w:t>
      </w:r>
      <w:r w:rsidR="004B3A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 фонда</w:t>
      </w:r>
      <w:r w:rsidR="004B3A08" w:rsidRPr="00FE5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оформляется </w:t>
      </w:r>
      <w:r w:rsidR="004B3A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нормативным правовым актом Администрации </w:t>
      </w:r>
      <w:r w:rsidR="00E17EEC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Объединенн</w:t>
      </w:r>
      <w:r w:rsidR="004B3A08">
        <w:rPr>
          <w:rFonts w:ascii="Times New Roman" w:hAnsi="Times New Roman" w:cs="Times New Roman"/>
          <w:color w:val="000000" w:themeColor="text1"/>
          <w:sz w:val="26"/>
          <w:szCs w:val="26"/>
        </w:rPr>
        <w:t>ого сельского поселения.</w:t>
      </w:r>
    </w:p>
    <w:p w:rsidR="00AA10B8" w:rsidRDefault="00FF7192" w:rsidP="004D5E9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3.12. </w:t>
      </w:r>
      <w:r w:rsidR="00AA10B8"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Проект </w:t>
      </w:r>
      <w:r w:rsidR="00AA10B8">
        <w:rPr>
          <w:rFonts w:ascii="Times New Roman" w:hAnsi="Times New Roman" w:cs="Times New Roman"/>
          <w:color w:val="000000" w:themeColor="text1"/>
          <w:sz w:val="26"/>
          <w:szCs w:val="26"/>
        </w:rPr>
        <w:t>договора найма жилого помещения маневренного жилищного фонда</w:t>
      </w:r>
      <w:r w:rsidR="00AA10B8"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="00AA10B8">
        <w:rPr>
          <w:rFonts w:ascii="Times New Roman" w:hAnsi="Times New Roman" w:cs="Times New Roman"/>
          <w:color w:val="000000" w:themeColor="text1"/>
          <w:sz w:val="26"/>
          <w:szCs w:val="26"/>
        </w:rPr>
        <w:t>ли</w:t>
      </w:r>
      <w:r w:rsidR="00AA10B8"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</w:t>
      </w:r>
      <w:r w:rsidR="00AA10B8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AA10B8"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A10B8" w:rsidRPr="002971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отказе в </w:t>
      </w:r>
      <w:r w:rsidR="00AA10B8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предоставлении жилого помещения маневренного жилищного фонда</w:t>
      </w:r>
      <w:r w:rsidR="00AA10B8"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выдаются </w:t>
      </w:r>
      <w:r w:rsidR="00AA10B8"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гражданину</w:t>
      </w:r>
      <w:r w:rsidR="00AA10B8"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виде бумажного документа </w:t>
      </w:r>
      <w:r w:rsidR="00AA1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лично </w:t>
      </w:r>
      <w:r w:rsidR="00AA10B8"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>или направляются ему в виде бумажного документа посредством почтового отправления по адресу, содержащемуся в заявлении</w:t>
      </w:r>
      <w:r w:rsidR="00AA10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гражданина.</w:t>
      </w:r>
    </w:p>
    <w:p w:rsidR="004D5E93" w:rsidRPr="004D5E93" w:rsidRDefault="00AA10B8" w:rsidP="004D5E9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3.13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Проект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договора найма жилого помещения маневренного жилищного фонда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D722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выданный или 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>направленны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гражданину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>, долж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ен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быть им подписан и представлен в</w:t>
      </w:r>
      <w:r w:rsidRPr="006B56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Администрацию </w:t>
      </w:r>
      <w:r w:rsidR="00E17EEC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ого сельского поселения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позднее чем в течение </w:t>
      </w:r>
      <w:r w:rsidRPr="00D361B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десяти рабочих дней</w:t>
      </w:r>
      <w:r w:rsidRPr="00D361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 дня получения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гражданином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проект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договор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4D5E9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538DD" w:rsidRPr="004B4719" w:rsidRDefault="00AA10B8" w:rsidP="009851A3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3.14.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Договор найма жилого помещения маневренного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фонда заключается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</w:t>
      </w:r>
      <w:r w:rsidR="007538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типовым договором </w:t>
      </w:r>
      <w:r w:rsidR="009417BF">
        <w:rPr>
          <w:rFonts w:ascii="Times New Roman" w:hAnsi="Times New Roman" w:cs="Times New Roman"/>
          <w:color w:val="000000" w:themeColor="text1"/>
          <w:sz w:val="26"/>
          <w:szCs w:val="26"/>
        </w:rPr>
        <w:t>найма жилого помещения маневренного фонда, утвержденным п</w:t>
      </w:r>
      <w:r w:rsidR="009417BF" w:rsidRPr="009417BF">
        <w:rPr>
          <w:rFonts w:ascii="Times New Roman" w:hAnsi="Times New Roman" w:cs="Times New Roman"/>
          <w:color w:val="000000" w:themeColor="text1"/>
          <w:sz w:val="26"/>
          <w:szCs w:val="26"/>
        </w:rPr>
        <w:t>остановление</w:t>
      </w:r>
      <w:r w:rsidR="009417BF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9417BF" w:rsidRPr="009417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</w:t>
      </w:r>
      <w:r w:rsidR="009417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оссийской </w:t>
      </w:r>
      <w:r w:rsidR="009417BF" w:rsidRPr="009417BF"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="009417BF">
        <w:rPr>
          <w:rFonts w:ascii="Times New Roman" w:hAnsi="Times New Roman" w:cs="Times New Roman"/>
          <w:color w:val="000000" w:themeColor="text1"/>
          <w:sz w:val="26"/>
          <w:szCs w:val="26"/>
        </w:rPr>
        <w:t>едерации</w:t>
      </w:r>
      <w:r w:rsidR="009417BF" w:rsidRPr="009417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26.01.2006 </w:t>
      </w:r>
      <w:r w:rsidR="009417BF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9417BF" w:rsidRPr="009417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42</w:t>
      </w:r>
      <w:r w:rsidR="009417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9417BF" w:rsidRPr="009417BF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9417BF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A5517A" w:rsidRPr="004B4719" w:rsidRDefault="00A5517A" w:rsidP="00A5517A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6596E" w:rsidRDefault="00AA10B8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10B8">
        <w:rPr>
          <w:rFonts w:ascii="Times New Roman" w:hAnsi="Times New Roman" w:cs="Times New Roman"/>
          <w:color w:val="000000" w:themeColor="text1"/>
          <w:sz w:val="26"/>
          <w:szCs w:val="26"/>
        </w:rPr>
        <w:t>Глава 4.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У</w:t>
      </w:r>
      <w:r w:rsidR="00A5517A" w:rsidRPr="00EA3C0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словия предоставления жил</w:t>
      </w:r>
      <w:r w:rsidR="00A5517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ых</w:t>
      </w:r>
      <w:r w:rsidR="00A5517A" w:rsidRPr="00EA3C0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помещени</w:t>
      </w:r>
      <w:r w:rsidR="00A5517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й</w:t>
      </w:r>
      <w:r w:rsidR="00A5517A" w:rsidRPr="00EA3C0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маневренного </w:t>
      </w:r>
      <w:r w:rsidR="00A5517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жилищного </w:t>
      </w:r>
      <w:r w:rsidR="00A5517A" w:rsidRPr="00EA3C00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фонда</w:t>
      </w:r>
    </w:p>
    <w:p w:rsidR="00A5517A" w:rsidRDefault="00A5517A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A10B8" w:rsidRDefault="00AA10B8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4.1.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Жилые помещения маневренного </w:t>
      </w:r>
      <w:r w:rsidR="00F665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фонда предоставляются из расчета не менее шести квадратных метров жилой площади на одного человека.</w:t>
      </w:r>
    </w:p>
    <w:p w:rsidR="004B4719" w:rsidRPr="004B4719" w:rsidRDefault="00AA10B8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 </w:t>
      </w:r>
      <w:r w:rsidR="00F6652F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Жилые помещения маневренного</w:t>
      </w:r>
      <w:r w:rsidR="00F665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="00F6652F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 предоставляются 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>по д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оговор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найма жилого помещения маневренного 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фонда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период, установленный </w:t>
      </w:r>
      <w:r w:rsidR="00F6652F">
        <w:rPr>
          <w:rFonts w:ascii="Times New Roman" w:hAnsi="Times New Roman" w:cs="Times New Roman"/>
          <w:color w:val="000000" w:themeColor="text1"/>
          <w:sz w:val="26"/>
          <w:szCs w:val="26"/>
        </w:rPr>
        <w:t>решением о предоставлении жилого помещения маневренного жилищного фонда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частью 2 статьи 106 Жилищного кодекса Российской Федерации</w:t>
      </w:r>
      <w:r w:rsidR="00F6652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B4719" w:rsidRPr="004B4719" w:rsidRDefault="00F6652F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 </w:t>
      </w:r>
      <w:r w:rsidR="00F41146" w:rsidRPr="00F41146">
        <w:rPr>
          <w:rFonts w:ascii="Times New Roman" w:hAnsi="Times New Roman" w:cs="Times New Roman"/>
          <w:color w:val="000000" w:themeColor="text1"/>
          <w:sz w:val="26"/>
          <w:szCs w:val="26"/>
        </w:rPr>
        <w:t>Истечение периода, на который заключен договор найма жилого помещения маневренного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="00F41146" w:rsidRP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фонда, является основанием прекращения данного договора. </w:t>
      </w:r>
    </w:p>
    <w:p w:rsidR="004B4719" w:rsidRDefault="00B949B0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.4. Срок действия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оговор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найма жилого помещения маневренного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фонда может быть продлен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нормативным правовым актом Администрации </w:t>
      </w:r>
      <w:r w:rsidR="00E17EEC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ого сельского поселения на основании 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письменного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 гражданина, которому указанное жилое помещение предоставлено во владение и пользование,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при наличии обоснованных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указанным гражданином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причин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949B0" w:rsidRPr="004B4719" w:rsidRDefault="00EF27C6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Продление срока действия д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оговор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найма жилого помещения маневренного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фонда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оформляется дополнительным соглашением к такому договору.</w:t>
      </w:r>
    </w:p>
    <w:p w:rsidR="004B4719" w:rsidRPr="004B4719" w:rsidRDefault="009851A3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4.5. </w:t>
      </w:r>
      <w:r w:rsidRPr="009851A3">
        <w:rPr>
          <w:rFonts w:ascii="Times New Roman" w:hAnsi="Times New Roman" w:cs="Times New Roman"/>
          <w:color w:val="000000" w:themeColor="text1"/>
          <w:sz w:val="26"/>
          <w:szCs w:val="26"/>
        </w:rPr>
        <w:t>Регистрация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месту пребывания</w:t>
      </w:r>
      <w:r w:rsidRPr="009851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нина и членов его семьи </w:t>
      </w:r>
      <w:r w:rsidRPr="009851A3">
        <w:rPr>
          <w:rFonts w:ascii="Times New Roman" w:hAnsi="Times New Roman" w:cs="Times New Roman"/>
          <w:color w:val="000000" w:themeColor="text1"/>
          <w:sz w:val="26"/>
          <w:szCs w:val="26"/>
        </w:rPr>
        <w:t>в жил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Pr="009851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9851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маневренного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Pr="009851A3">
        <w:rPr>
          <w:rFonts w:ascii="Times New Roman" w:hAnsi="Times New Roman" w:cs="Times New Roman"/>
          <w:color w:val="000000" w:themeColor="text1"/>
          <w:sz w:val="26"/>
          <w:szCs w:val="26"/>
        </w:rPr>
        <w:t>фонда осуществляется в соответствии с законодательством Российской Федерации.</w:t>
      </w:r>
    </w:p>
    <w:p w:rsidR="004B4719" w:rsidRPr="004B4719" w:rsidRDefault="004B4719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B4719" w:rsidRPr="004B4719" w:rsidRDefault="009F716F" w:rsidP="009F716F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Глава 5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B4719" w:rsidRPr="009F716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Пользование жилым помещением</w:t>
      </w:r>
      <w:r w:rsidRPr="009F716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4B4719" w:rsidRPr="009F716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по договору найма </w:t>
      </w:r>
      <w:r w:rsidRPr="009F716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жилого помещения маневренного жилищного фонда</w:t>
      </w:r>
    </w:p>
    <w:p w:rsidR="004B4719" w:rsidRPr="004B4719" w:rsidRDefault="004B4719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B4719" w:rsidRPr="004B4719" w:rsidRDefault="00AC2032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.1. Порядок пользования</w:t>
      </w:r>
      <w:r w:rsidR="00F41146" w:rsidRP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жилы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>ем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маневренного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его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содержания, предоставления проживающим в н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>ем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гражданам жилищных коммунальных услуг регламентиру</w:t>
      </w:r>
      <w:r w:rsidR="006E6AEA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тся пунктом 4 статьи 17 Жилищного кодекса Российской Федерации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>, настоящим Положением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договором 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найма жилого помещения маневренного 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фонда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41146" w:rsidRDefault="00AC2032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 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>Ж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илы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маневренного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предназначены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только для проживания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граждан.</w:t>
      </w:r>
    </w:p>
    <w:p w:rsidR="004B4719" w:rsidRPr="004B4719" w:rsidRDefault="00AC2032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.3.</w:t>
      </w:r>
      <w:r w:rsidR="00F41146" w:rsidRP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Граждане, 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>которым предоставлены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жилы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маневренного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>, обязаны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411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исполнять обязанности, которые предусмотрены для нанимателей частями 3 и 4 статья 67 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Жилищного кодекса Российской Федерации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D4EA9" w:rsidRDefault="00AC2032" w:rsidP="00FD4EA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F41146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.4. 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>Граждан</w:t>
      </w:r>
      <w:r w:rsidR="006E6AEA">
        <w:rPr>
          <w:rFonts w:ascii="Times New Roman" w:hAnsi="Times New Roman" w:cs="Times New Roman"/>
          <w:color w:val="000000" w:themeColor="text1"/>
          <w:sz w:val="26"/>
          <w:szCs w:val="26"/>
        </w:rPr>
        <w:t>ам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>, котор</w:t>
      </w:r>
      <w:r w:rsidR="006E6AEA">
        <w:rPr>
          <w:rFonts w:ascii="Times New Roman" w:hAnsi="Times New Roman" w:cs="Times New Roman"/>
          <w:color w:val="000000" w:themeColor="text1"/>
          <w:sz w:val="26"/>
          <w:szCs w:val="26"/>
        </w:rPr>
        <w:t>ым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</w:t>
      </w:r>
      <w:r w:rsidR="006E6AEA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D4EA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жи</w:t>
      </w:r>
      <w:r w:rsidR="006E6AEA">
        <w:rPr>
          <w:rFonts w:ascii="Times New Roman" w:hAnsi="Times New Roman" w:cs="Times New Roman"/>
          <w:color w:val="000000" w:themeColor="text1"/>
          <w:sz w:val="26"/>
          <w:szCs w:val="26"/>
        </w:rPr>
        <w:t>лы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FD4EA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FD4EA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маневренного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="00FD4EA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</w:t>
      </w:r>
      <w:r w:rsidR="00FD4EA9">
        <w:rPr>
          <w:rFonts w:ascii="Times New Roman" w:hAnsi="Times New Roman" w:cs="Times New Roman"/>
          <w:color w:val="000000" w:themeColor="text1"/>
          <w:sz w:val="26"/>
          <w:szCs w:val="26"/>
        </w:rPr>
        <w:t>, запрещается:</w:t>
      </w:r>
    </w:p>
    <w:p w:rsidR="00FD4EA9" w:rsidRPr="00FD4EA9" w:rsidRDefault="00FD4EA9" w:rsidP="00FD4EA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4EA9">
        <w:rPr>
          <w:rFonts w:ascii="Times New Roman" w:hAnsi="Times New Roman" w:cs="Times New Roman"/>
          <w:color w:val="000000" w:themeColor="text1"/>
          <w:sz w:val="26"/>
          <w:szCs w:val="26"/>
        </w:rPr>
        <w:t>1) вселять в занимаемое жилое помещение иных лиц;</w:t>
      </w:r>
    </w:p>
    <w:p w:rsidR="00FD4EA9" w:rsidRPr="00FD4EA9" w:rsidRDefault="00FD4EA9" w:rsidP="00FD4EA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4EA9">
        <w:rPr>
          <w:rFonts w:ascii="Times New Roman" w:hAnsi="Times New Roman" w:cs="Times New Roman"/>
          <w:color w:val="000000" w:themeColor="text1"/>
          <w:sz w:val="26"/>
          <w:szCs w:val="26"/>
        </w:rPr>
        <w:t>2) сдавать жилое помещение в поднаем;</w:t>
      </w:r>
    </w:p>
    <w:p w:rsidR="00FD4EA9" w:rsidRPr="00FD4EA9" w:rsidRDefault="00FD4EA9" w:rsidP="00FD4EA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4EA9">
        <w:rPr>
          <w:rFonts w:ascii="Times New Roman" w:hAnsi="Times New Roman" w:cs="Times New Roman"/>
          <w:color w:val="000000" w:themeColor="text1"/>
          <w:sz w:val="26"/>
          <w:szCs w:val="26"/>
        </w:rPr>
        <w:t>3) разрешать проживание в жилом помещении временных жильцов;</w:t>
      </w:r>
    </w:p>
    <w:p w:rsidR="004B4719" w:rsidRPr="004B4719" w:rsidRDefault="00FD4EA9" w:rsidP="00FD4EA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4EA9">
        <w:rPr>
          <w:rFonts w:ascii="Times New Roman" w:hAnsi="Times New Roman" w:cs="Times New Roman"/>
          <w:color w:val="000000" w:themeColor="text1"/>
          <w:sz w:val="26"/>
          <w:szCs w:val="26"/>
        </w:rPr>
        <w:t>4) осуществлять обмен или замену занимаемого жилого помещения;</w:t>
      </w:r>
    </w:p>
    <w:p w:rsidR="00AC2032" w:rsidRPr="004B4719" w:rsidRDefault="00AC2032" w:rsidP="00AC2032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FD4EA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.5.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прекращения или расторжения договора найма жилого помещения маневренного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 по основаниям, предусмотренным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статьями 101, 102 Ж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илищн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ого кодекса Российской Федерации,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граждане, занимающие данные жилые помещения, обязаны их освободить в течение 10 дней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прекращения или расторжения такого договора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C2032" w:rsidRPr="004B4719" w:rsidRDefault="00AC2032" w:rsidP="00AC2032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отказа освободить жилое помещение маневренного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:rsidR="004B4719" w:rsidRPr="004B4719" w:rsidRDefault="004B4719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B4719" w:rsidRPr="00A81617" w:rsidRDefault="003C31A8" w:rsidP="003C31A8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</w:t>
      </w:r>
      <w:r w:rsidR="00AC2032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B4719" w:rsidRPr="00A8161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Оплата за пользование жилым</w:t>
      </w:r>
      <w:r w:rsidRPr="00A8161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4B4719" w:rsidRPr="00A8161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помещением маневренного</w:t>
      </w:r>
      <w:r w:rsidRPr="00A8161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жилищного</w:t>
      </w:r>
      <w:r w:rsidR="004B4719" w:rsidRPr="00A8161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фонда</w:t>
      </w:r>
    </w:p>
    <w:p w:rsidR="004B4719" w:rsidRPr="004B4719" w:rsidRDefault="004B4719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B4719" w:rsidRPr="004B4719" w:rsidRDefault="00AC2032" w:rsidP="00AC2032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 Граждане, </w:t>
      </w:r>
      <w:r w:rsidR="00BD2A0F">
        <w:rPr>
          <w:rFonts w:ascii="Times New Roman" w:hAnsi="Times New Roman" w:cs="Times New Roman"/>
          <w:color w:val="000000" w:themeColor="text1"/>
          <w:sz w:val="26"/>
          <w:szCs w:val="26"/>
        </w:rPr>
        <w:t>проживающие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жилы</w:t>
      </w:r>
      <w:r w:rsidR="00BD2A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помещения</w:t>
      </w:r>
      <w:r w:rsidR="00BD2A0F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маневренного</w:t>
      </w:r>
      <w:r w:rsidR="00BD2A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фонда, обязаны в установленном порядке вносить плату за </w:t>
      </w:r>
      <w:r w:rsidR="00BD2A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такое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жилое помещение и коммунальные услуги. Размер платы за жилое помещение и коммунальные услуги для граждан, проживающих в маневренном </w:t>
      </w:r>
      <w:r w:rsidR="00BD2A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жилищном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фонде, устанавливается </w:t>
      </w:r>
      <w:r w:rsidR="00BD2A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нормативными правовыми актами Собрания депутатов </w:t>
      </w:r>
      <w:r w:rsidR="00E17EEC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Объединенн</w:t>
      </w:r>
      <w:r w:rsidR="00BD2A0F">
        <w:rPr>
          <w:rFonts w:ascii="Times New Roman" w:hAnsi="Times New Roman" w:cs="Times New Roman"/>
          <w:color w:val="000000" w:themeColor="text1"/>
          <w:sz w:val="26"/>
          <w:szCs w:val="26"/>
        </w:rPr>
        <w:t>ого сельского поселения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B4719" w:rsidRPr="004B4719" w:rsidRDefault="00AC2032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.2. Граждане, проживающие в жилых помещениях маневренного</w:t>
      </w:r>
      <w:r w:rsidR="00BD2A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жилищного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фонда, имеют право на предусмотренные действующим законодательством льготы по оплате жилищно-коммунальных услуг.</w:t>
      </w:r>
    </w:p>
    <w:p w:rsidR="004B4719" w:rsidRPr="004B4719" w:rsidRDefault="004B4719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B4719" w:rsidRPr="004B4719" w:rsidRDefault="00915064" w:rsidP="00C608DC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</w:t>
      </w:r>
      <w:r w:rsidR="00AC2032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B4719" w:rsidRPr="00C608D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Контроль за использованием жилых помещений</w:t>
      </w:r>
      <w:r w:rsidR="00C608DC" w:rsidRPr="00C608D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4B4719" w:rsidRPr="00C608D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маневренного жилищного фонда</w:t>
      </w:r>
    </w:p>
    <w:p w:rsidR="004B4719" w:rsidRPr="004B4719" w:rsidRDefault="004B4719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E2120" w:rsidRPr="004B4719" w:rsidRDefault="00AC2032" w:rsidP="004B4719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 Контроль за соблюдением </w:t>
      </w:r>
      <w:r w:rsidR="00C608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порядка </w:t>
      </w:r>
      <w:r w:rsidR="006E6AEA">
        <w:rPr>
          <w:rFonts w:ascii="Times New Roman" w:hAnsi="Times New Roman" w:cs="Times New Roman"/>
          <w:color w:val="000000" w:themeColor="text1"/>
          <w:sz w:val="26"/>
          <w:szCs w:val="26"/>
        </w:rPr>
        <w:t>ис</w:t>
      </w:r>
      <w:r w:rsidR="00C608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пользования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жил</w:t>
      </w:r>
      <w:r w:rsidR="00C608DC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="006E6AEA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помещени</w:t>
      </w:r>
      <w:r w:rsidR="006E6AEA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маневренного </w:t>
      </w:r>
      <w:r w:rsidR="00C608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фонда осуществляется </w:t>
      </w:r>
      <w:r w:rsidR="00C608DC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дминистрацией </w:t>
      </w:r>
      <w:r w:rsidR="00E17EEC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Объединенн</w:t>
      </w:r>
      <w:r w:rsidR="00C608DC">
        <w:rPr>
          <w:rFonts w:ascii="Times New Roman" w:hAnsi="Times New Roman" w:cs="Times New Roman"/>
          <w:color w:val="000000" w:themeColor="text1"/>
          <w:sz w:val="26"/>
          <w:szCs w:val="26"/>
        </w:rPr>
        <w:t>ого сельского поселения</w:t>
      </w:r>
      <w:r w:rsidR="004B4719" w:rsidRPr="004B471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sectPr w:rsidR="005E2120" w:rsidRPr="004B4719" w:rsidSect="00EC1E57">
      <w:headerReference w:type="even" r:id="rId7"/>
      <w:headerReference w:type="default" r:id="rId8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291" w:rsidRDefault="00D91291" w:rsidP="00EC1E57">
      <w:pPr>
        <w:spacing w:after="0" w:line="240" w:lineRule="auto"/>
      </w:pPr>
      <w:r>
        <w:separator/>
      </w:r>
    </w:p>
  </w:endnote>
  <w:endnote w:type="continuationSeparator" w:id="0">
    <w:p w:rsidR="00D91291" w:rsidRDefault="00D91291" w:rsidP="00EC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291" w:rsidRDefault="00D91291" w:rsidP="00EC1E57">
      <w:pPr>
        <w:spacing w:after="0" w:line="240" w:lineRule="auto"/>
      </w:pPr>
      <w:r>
        <w:separator/>
      </w:r>
    </w:p>
  </w:footnote>
  <w:footnote w:type="continuationSeparator" w:id="0">
    <w:p w:rsidR="00D91291" w:rsidRDefault="00D91291" w:rsidP="00EC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248782463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EC1E57" w:rsidRDefault="00EC1E57" w:rsidP="00845B4E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EC1E57" w:rsidRDefault="00EC1E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840661018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EC1E57" w:rsidRDefault="00EC1E57" w:rsidP="00845B4E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DD4972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EC1E57" w:rsidRDefault="00EC1E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2B"/>
    <w:rsid w:val="00047AE0"/>
    <w:rsid w:val="000777E0"/>
    <w:rsid w:val="000A5D41"/>
    <w:rsid w:val="001757BA"/>
    <w:rsid w:val="0022229E"/>
    <w:rsid w:val="00285FCB"/>
    <w:rsid w:val="002971BC"/>
    <w:rsid w:val="002E006C"/>
    <w:rsid w:val="0036596E"/>
    <w:rsid w:val="003716B6"/>
    <w:rsid w:val="003914A6"/>
    <w:rsid w:val="00393845"/>
    <w:rsid w:val="003C31A8"/>
    <w:rsid w:val="0041313E"/>
    <w:rsid w:val="004504DE"/>
    <w:rsid w:val="00470F66"/>
    <w:rsid w:val="00480236"/>
    <w:rsid w:val="00483E6D"/>
    <w:rsid w:val="00496EF5"/>
    <w:rsid w:val="004B3A08"/>
    <w:rsid w:val="004B45A1"/>
    <w:rsid w:val="004B4719"/>
    <w:rsid w:val="004C0AD3"/>
    <w:rsid w:val="004D5E93"/>
    <w:rsid w:val="004F4E6D"/>
    <w:rsid w:val="005128D8"/>
    <w:rsid w:val="0057547D"/>
    <w:rsid w:val="005839DA"/>
    <w:rsid w:val="00586DAE"/>
    <w:rsid w:val="005B63B0"/>
    <w:rsid w:val="005E2120"/>
    <w:rsid w:val="005F26A0"/>
    <w:rsid w:val="005F6F77"/>
    <w:rsid w:val="00600FB7"/>
    <w:rsid w:val="0060101C"/>
    <w:rsid w:val="006254BE"/>
    <w:rsid w:val="006836C4"/>
    <w:rsid w:val="006B170C"/>
    <w:rsid w:val="006B5651"/>
    <w:rsid w:val="006C482B"/>
    <w:rsid w:val="006D4D9F"/>
    <w:rsid w:val="006E6AEA"/>
    <w:rsid w:val="006F4575"/>
    <w:rsid w:val="006F746F"/>
    <w:rsid w:val="007141DE"/>
    <w:rsid w:val="00722CBC"/>
    <w:rsid w:val="0074366A"/>
    <w:rsid w:val="007538DD"/>
    <w:rsid w:val="00771912"/>
    <w:rsid w:val="00772D7C"/>
    <w:rsid w:val="007E0F93"/>
    <w:rsid w:val="00806B38"/>
    <w:rsid w:val="00830165"/>
    <w:rsid w:val="0083281F"/>
    <w:rsid w:val="00834B00"/>
    <w:rsid w:val="00861974"/>
    <w:rsid w:val="00870CB2"/>
    <w:rsid w:val="00872C1A"/>
    <w:rsid w:val="008A4E26"/>
    <w:rsid w:val="008D52C0"/>
    <w:rsid w:val="008D6E83"/>
    <w:rsid w:val="008E77E7"/>
    <w:rsid w:val="00906663"/>
    <w:rsid w:val="00915064"/>
    <w:rsid w:val="00934DF3"/>
    <w:rsid w:val="009417BF"/>
    <w:rsid w:val="00955084"/>
    <w:rsid w:val="0096377C"/>
    <w:rsid w:val="0098124F"/>
    <w:rsid w:val="009851A3"/>
    <w:rsid w:val="009A0285"/>
    <w:rsid w:val="009B3FA1"/>
    <w:rsid w:val="009F716F"/>
    <w:rsid w:val="00A04758"/>
    <w:rsid w:val="00A33F43"/>
    <w:rsid w:val="00A35F99"/>
    <w:rsid w:val="00A5517A"/>
    <w:rsid w:val="00A81617"/>
    <w:rsid w:val="00A9407C"/>
    <w:rsid w:val="00AA10B8"/>
    <w:rsid w:val="00AC2032"/>
    <w:rsid w:val="00AD519E"/>
    <w:rsid w:val="00AE27F1"/>
    <w:rsid w:val="00B03D92"/>
    <w:rsid w:val="00B05879"/>
    <w:rsid w:val="00B14889"/>
    <w:rsid w:val="00B949B0"/>
    <w:rsid w:val="00BC27DF"/>
    <w:rsid w:val="00BD2A0F"/>
    <w:rsid w:val="00C14476"/>
    <w:rsid w:val="00C25FFB"/>
    <w:rsid w:val="00C26304"/>
    <w:rsid w:val="00C608DC"/>
    <w:rsid w:val="00C74A79"/>
    <w:rsid w:val="00CD051E"/>
    <w:rsid w:val="00D02E01"/>
    <w:rsid w:val="00D361BF"/>
    <w:rsid w:val="00D72289"/>
    <w:rsid w:val="00D91291"/>
    <w:rsid w:val="00DB07E5"/>
    <w:rsid w:val="00DD4972"/>
    <w:rsid w:val="00E17EEC"/>
    <w:rsid w:val="00E35886"/>
    <w:rsid w:val="00E3797A"/>
    <w:rsid w:val="00E64033"/>
    <w:rsid w:val="00E82692"/>
    <w:rsid w:val="00EA3C00"/>
    <w:rsid w:val="00EC1E57"/>
    <w:rsid w:val="00EC4082"/>
    <w:rsid w:val="00EE6935"/>
    <w:rsid w:val="00EF27C6"/>
    <w:rsid w:val="00F061E4"/>
    <w:rsid w:val="00F41146"/>
    <w:rsid w:val="00F57DD7"/>
    <w:rsid w:val="00F6652F"/>
    <w:rsid w:val="00F75CA6"/>
    <w:rsid w:val="00F8452D"/>
    <w:rsid w:val="00F94C10"/>
    <w:rsid w:val="00FB21C7"/>
    <w:rsid w:val="00FD2EDF"/>
    <w:rsid w:val="00FD4EA9"/>
    <w:rsid w:val="00FE2F25"/>
    <w:rsid w:val="00FE5CDA"/>
    <w:rsid w:val="00FF7192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BC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8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1E57"/>
    <w:rPr>
      <w:rFonts w:asciiTheme="minorHAnsi" w:hAnsiTheme="minorHAnsi" w:cstheme="minorBidi"/>
      <w:sz w:val="22"/>
      <w:szCs w:val="22"/>
    </w:rPr>
  </w:style>
  <w:style w:type="character" w:styleId="a6">
    <w:name w:val="page number"/>
    <w:basedOn w:val="a0"/>
    <w:uiPriority w:val="99"/>
    <w:semiHidden/>
    <w:unhideWhenUsed/>
    <w:rsid w:val="00EC1E57"/>
  </w:style>
  <w:style w:type="paragraph" w:styleId="a7">
    <w:name w:val="No Spacing"/>
    <w:qFormat/>
    <w:rsid w:val="00D361BF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2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BC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8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1E57"/>
    <w:rPr>
      <w:rFonts w:asciiTheme="minorHAnsi" w:hAnsiTheme="minorHAnsi" w:cstheme="minorBidi"/>
      <w:sz w:val="22"/>
      <w:szCs w:val="22"/>
    </w:rPr>
  </w:style>
  <w:style w:type="character" w:styleId="a6">
    <w:name w:val="page number"/>
    <w:basedOn w:val="a0"/>
    <w:uiPriority w:val="99"/>
    <w:semiHidden/>
    <w:unhideWhenUsed/>
    <w:rsid w:val="00EC1E57"/>
  </w:style>
  <w:style w:type="paragraph" w:styleId="a7">
    <w:name w:val="No Spacing"/>
    <w:qFormat/>
    <w:rsid w:val="00D361BF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2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2634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108</cp:revision>
  <cp:lastPrinted>2025-02-24T12:10:00Z</cp:lastPrinted>
  <dcterms:created xsi:type="dcterms:W3CDTF">2024-01-29T15:32:00Z</dcterms:created>
  <dcterms:modified xsi:type="dcterms:W3CDTF">2025-03-10T08:32:00Z</dcterms:modified>
</cp:coreProperties>
</file>