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684" w:rsidRPr="00AA4152" w:rsidRDefault="009B4684" w:rsidP="009B4684">
      <w:pPr>
        <w:pStyle w:val="21"/>
        <w:jc w:val="center"/>
        <w:rPr>
          <w:b/>
          <w:szCs w:val="28"/>
        </w:rPr>
      </w:pPr>
      <w:r w:rsidRPr="00AA4152">
        <w:rPr>
          <w:b/>
          <w:szCs w:val="28"/>
        </w:rPr>
        <w:t>РОССИЙСКАЯ ФЕДЕРАЦИЯ</w:t>
      </w:r>
    </w:p>
    <w:p w:rsidR="009B4684" w:rsidRPr="00AA4152" w:rsidRDefault="009B4684" w:rsidP="009B4684">
      <w:pPr>
        <w:pStyle w:val="21"/>
        <w:jc w:val="center"/>
        <w:rPr>
          <w:b/>
          <w:szCs w:val="28"/>
        </w:rPr>
      </w:pPr>
      <w:r w:rsidRPr="00AA4152">
        <w:rPr>
          <w:b/>
          <w:szCs w:val="28"/>
        </w:rPr>
        <w:t>РОСТОВСКАЯ ОБЛАСТЬ</w:t>
      </w:r>
    </w:p>
    <w:p w:rsidR="009B4684" w:rsidRPr="00AA4152" w:rsidRDefault="009B4684" w:rsidP="009B4684">
      <w:pPr>
        <w:pStyle w:val="21"/>
        <w:jc w:val="center"/>
        <w:rPr>
          <w:b/>
          <w:szCs w:val="28"/>
        </w:rPr>
      </w:pPr>
      <w:r w:rsidRPr="00AA4152">
        <w:rPr>
          <w:b/>
          <w:szCs w:val="28"/>
        </w:rPr>
        <w:t xml:space="preserve">МУНИЦИПАЛЬНОЕ ОБРАЗОВАНИЕ </w:t>
      </w:r>
    </w:p>
    <w:p w:rsidR="009B4684" w:rsidRPr="00AA4152" w:rsidRDefault="009B4684" w:rsidP="009B4684">
      <w:pPr>
        <w:pStyle w:val="21"/>
        <w:jc w:val="center"/>
        <w:rPr>
          <w:b/>
          <w:szCs w:val="28"/>
        </w:rPr>
      </w:pPr>
      <w:r w:rsidRPr="00AA4152">
        <w:rPr>
          <w:b/>
          <w:szCs w:val="28"/>
        </w:rPr>
        <w:t>«ОБЪЕДИНЕННОЕ СЕЛЬСКОЕ ПОСЕЛЕНИЕ»</w:t>
      </w:r>
    </w:p>
    <w:p w:rsidR="009B4684" w:rsidRPr="00AA4152" w:rsidRDefault="009B4684" w:rsidP="009B4684">
      <w:pPr>
        <w:pStyle w:val="21"/>
        <w:rPr>
          <w:b/>
          <w:szCs w:val="28"/>
        </w:rPr>
      </w:pPr>
    </w:p>
    <w:p w:rsidR="009B4684" w:rsidRPr="00AA4152" w:rsidRDefault="009B4684" w:rsidP="009B4684">
      <w:pPr>
        <w:pStyle w:val="21"/>
        <w:jc w:val="center"/>
        <w:rPr>
          <w:b/>
          <w:szCs w:val="28"/>
        </w:rPr>
      </w:pPr>
      <w:r w:rsidRPr="00AA4152">
        <w:rPr>
          <w:b/>
          <w:szCs w:val="28"/>
        </w:rPr>
        <w:t>АДМИНИСТРАЦИЯ ОБЪЕДИНЕННОГО СЕЛЬСКОГО ПОСЕЛЕНИЯ</w:t>
      </w:r>
    </w:p>
    <w:p w:rsidR="009B4684" w:rsidRPr="00AA4152" w:rsidRDefault="009B4684" w:rsidP="009B4684">
      <w:pPr>
        <w:rPr>
          <w:b/>
          <w:sz w:val="28"/>
          <w:szCs w:val="28"/>
        </w:rPr>
      </w:pPr>
    </w:p>
    <w:p w:rsidR="009B4684" w:rsidRDefault="009B4684" w:rsidP="009B46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6C0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tbl>
      <w:tblPr>
        <w:tblW w:w="9923" w:type="dxa"/>
        <w:tblInd w:w="-142" w:type="dxa"/>
        <w:tblLook w:val="0000" w:firstRow="0" w:lastRow="0" w:firstColumn="0" w:lastColumn="0" w:noHBand="0" w:noVBand="0"/>
      </w:tblPr>
      <w:tblGrid>
        <w:gridCol w:w="4111"/>
        <w:gridCol w:w="2074"/>
        <w:gridCol w:w="3738"/>
      </w:tblGrid>
      <w:tr w:rsidR="009B4684" w:rsidRPr="00C426C0" w:rsidTr="00366717">
        <w:tc>
          <w:tcPr>
            <w:tcW w:w="4111" w:type="dxa"/>
          </w:tcPr>
          <w:p w:rsidR="00832A5D" w:rsidRDefault="00832A5D" w:rsidP="00366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4684" w:rsidRPr="00C426C0" w:rsidRDefault="0026097D" w:rsidP="00545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451A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9B46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</w:t>
            </w:r>
            <w:r w:rsidR="00366717">
              <w:rPr>
                <w:rFonts w:ascii="Times New Roman" w:hAnsi="Times New Roman" w:cs="Times New Roman"/>
                <w:b/>
                <w:sz w:val="28"/>
                <w:szCs w:val="28"/>
              </w:rPr>
              <w:t>ря</w:t>
            </w:r>
            <w:r w:rsidR="009B4684" w:rsidRPr="00C426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B4684" w:rsidRPr="00C426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074" w:type="dxa"/>
          </w:tcPr>
          <w:p w:rsidR="00832A5D" w:rsidRDefault="00832A5D" w:rsidP="00366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4684" w:rsidRPr="00C426C0" w:rsidRDefault="009B4684" w:rsidP="00545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6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832A5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451A6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738" w:type="dxa"/>
          </w:tcPr>
          <w:p w:rsidR="00832A5D" w:rsidRDefault="00832A5D" w:rsidP="009C3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4684" w:rsidRPr="00C426C0" w:rsidRDefault="009B4684" w:rsidP="009C3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6C0">
              <w:rPr>
                <w:rFonts w:ascii="Times New Roman" w:hAnsi="Times New Roman" w:cs="Times New Roman"/>
                <w:b/>
                <w:sz w:val="28"/>
                <w:szCs w:val="28"/>
              </w:rPr>
              <w:t>х. Объединенный</w:t>
            </w:r>
          </w:p>
        </w:tc>
      </w:tr>
    </w:tbl>
    <w:p w:rsidR="00D01E5D" w:rsidRDefault="00D01E5D" w:rsidP="009B4684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распоряжение </w:t>
      </w:r>
    </w:p>
    <w:p w:rsidR="009B4684" w:rsidRPr="009B4684" w:rsidRDefault="00D01E5D" w:rsidP="009B4684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31.10.2023 № 136 «</w:t>
      </w:r>
      <w:r w:rsidR="009B4684" w:rsidRPr="009B4684">
        <w:rPr>
          <w:rFonts w:ascii="Times New Roman" w:hAnsi="Times New Roman" w:cs="Times New Roman"/>
          <w:b/>
          <w:bCs/>
          <w:sz w:val="28"/>
          <w:szCs w:val="28"/>
        </w:rPr>
        <w:t>Об утверждении перечней главных</w:t>
      </w:r>
    </w:p>
    <w:p w:rsidR="009B4684" w:rsidRPr="009B4684" w:rsidRDefault="009B4684" w:rsidP="009B4684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9B4684">
        <w:rPr>
          <w:rFonts w:ascii="Times New Roman" w:hAnsi="Times New Roman" w:cs="Times New Roman"/>
          <w:b/>
          <w:bCs/>
          <w:sz w:val="28"/>
          <w:szCs w:val="28"/>
        </w:rPr>
        <w:t>администраторов доходов и источников</w:t>
      </w:r>
    </w:p>
    <w:p w:rsidR="00366717" w:rsidRDefault="009B4684" w:rsidP="009B4684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финансирования дефицита </w:t>
      </w:r>
      <w:r w:rsidRPr="009B4684">
        <w:rPr>
          <w:rFonts w:ascii="Times New Roman" w:hAnsi="Times New Roman" w:cs="Times New Roman"/>
          <w:b/>
          <w:bCs/>
          <w:sz w:val="28"/>
          <w:szCs w:val="28"/>
        </w:rPr>
        <w:t>бюджета</w:t>
      </w:r>
      <w:r w:rsidR="003667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4684">
        <w:rPr>
          <w:rFonts w:ascii="Times New Roman" w:hAnsi="Times New Roman" w:cs="Times New Roman"/>
          <w:b/>
          <w:bCs/>
          <w:sz w:val="28"/>
          <w:szCs w:val="28"/>
        </w:rPr>
        <w:t xml:space="preserve">Объединенного </w:t>
      </w:r>
    </w:p>
    <w:p w:rsidR="00366717" w:rsidRDefault="009B4684" w:rsidP="009B4684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9B4684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6717">
        <w:rPr>
          <w:rFonts w:ascii="Times New Roman" w:hAnsi="Times New Roman" w:cs="Times New Roman"/>
          <w:b/>
          <w:bCs/>
          <w:sz w:val="28"/>
          <w:szCs w:val="28"/>
        </w:rPr>
        <w:t xml:space="preserve">Егорлыкского района </w:t>
      </w:r>
    </w:p>
    <w:p w:rsidR="009B4684" w:rsidRDefault="009B4684" w:rsidP="009B4684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9B4684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AF311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B468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3667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4684">
        <w:rPr>
          <w:rFonts w:ascii="Times New Roman" w:hAnsi="Times New Roman" w:cs="Times New Roman"/>
          <w:b/>
          <w:bCs/>
          <w:sz w:val="28"/>
          <w:szCs w:val="28"/>
        </w:rPr>
        <w:t>и на плановый период 202</w:t>
      </w:r>
      <w:r w:rsidR="00AF311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B4684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AF311F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9B4684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  <w:r w:rsidR="00040FA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B4684" w:rsidRPr="009B4684" w:rsidRDefault="009B4684" w:rsidP="009B4684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bookmarkEnd w:id="1"/>
    <w:p w:rsidR="009B4684" w:rsidRDefault="009B4684" w:rsidP="009B4684">
      <w:pPr>
        <w:pStyle w:val="a4"/>
        <w:autoSpaceDE w:val="0"/>
        <w:autoSpaceDN w:val="0"/>
        <w:adjustRightInd w:val="0"/>
        <w:spacing w:after="0"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35190C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о статьями 160.1, 160.2 Бюджетн</w:t>
      </w:r>
      <w:r w:rsidRPr="0035190C">
        <w:rPr>
          <w:rFonts w:ascii="Times New Roman" w:hAnsi="Times New Roman" w:cs="Times New Roman"/>
          <w:sz w:val="28"/>
          <w:szCs w:val="28"/>
        </w:rPr>
        <w:t>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86579" w:rsidRPr="00B86579">
        <w:rPr>
          <w:rFonts w:ascii="Times New Roman" w:hAnsi="Times New Roman" w:cs="Times New Roman"/>
          <w:sz w:val="28"/>
        </w:rPr>
        <w:t>руководствуясь п</w:t>
      </w:r>
      <w:r w:rsidR="00F6596F">
        <w:rPr>
          <w:rFonts w:ascii="Times New Roman" w:hAnsi="Times New Roman" w:cs="Times New Roman"/>
          <w:sz w:val="28"/>
        </w:rPr>
        <w:t xml:space="preserve">унктом </w:t>
      </w:r>
      <w:r w:rsidR="00B86579" w:rsidRPr="00B86579">
        <w:rPr>
          <w:rFonts w:ascii="Times New Roman" w:hAnsi="Times New Roman" w:cs="Times New Roman"/>
          <w:sz w:val="28"/>
        </w:rPr>
        <w:t xml:space="preserve">11 </w:t>
      </w:r>
      <w:r w:rsidR="00F6596F">
        <w:rPr>
          <w:rFonts w:ascii="Times New Roman" w:hAnsi="Times New Roman" w:cs="Times New Roman"/>
          <w:sz w:val="28"/>
        </w:rPr>
        <w:t xml:space="preserve">части </w:t>
      </w:r>
      <w:r w:rsidR="00B86579" w:rsidRPr="00B86579">
        <w:rPr>
          <w:rFonts w:ascii="Times New Roman" w:hAnsi="Times New Roman" w:cs="Times New Roman"/>
          <w:sz w:val="28"/>
        </w:rPr>
        <w:t>2 ст</w:t>
      </w:r>
      <w:r w:rsidR="00F6596F">
        <w:rPr>
          <w:rFonts w:ascii="Times New Roman" w:hAnsi="Times New Roman" w:cs="Times New Roman"/>
          <w:sz w:val="28"/>
        </w:rPr>
        <w:t xml:space="preserve">атьи </w:t>
      </w:r>
      <w:r w:rsidR="00B86579" w:rsidRPr="00B86579">
        <w:rPr>
          <w:rFonts w:ascii="Times New Roman" w:hAnsi="Times New Roman" w:cs="Times New Roman"/>
          <w:sz w:val="28"/>
        </w:rPr>
        <w:t>31 Устава муниципального образования «Объединенное сельское поселение»</w:t>
      </w:r>
      <w:r w:rsidR="00B86579">
        <w:rPr>
          <w:rFonts w:ascii="Times New Roman" w:hAnsi="Times New Roman" w:cs="Times New Roman"/>
          <w:sz w:val="28"/>
        </w:rPr>
        <w:t>,</w:t>
      </w:r>
    </w:p>
    <w:p w:rsidR="009B4684" w:rsidRDefault="009B4684" w:rsidP="009B4684">
      <w:pPr>
        <w:pStyle w:val="a4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9B4684" w:rsidRDefault="009B4684" w:rsidP="009B4684">
      <w:pPr>
        <w:pStyle w:val="a4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B4684" w:rsidRPr="00F34F4F" w:rsidRDefault="009B4684" w:rsidP="009B46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4282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34F4F">
        <w:rPr>
          <w:rFonts w:ascii="Times New Roman" w:hAnsi="Times New Roman" w:cs="Times New Roman"/>
          <w:sz w:val="28"/>
          <w:szCs w:val="28"/>
        </w:rPr>
        <w:t>Внести в распоряжение от 31.10.2023 № 136 «Об у</w:t>
      </w:r>
      <w:r w:rsidRPr="0074282A">
        <w:rPr>
          <w:rFonts w:ascii="Times New Roman" w:hAnsi="Times New Roman" w:cs="Times New Roman"/>
          <w:sz w:val="28"/>
          <w:szCs w:val="28"/>
        </w:rPr>
        <w:t>твер</w:t>
      </w:r>
      <w:r w:rsidR="00F34F4F">
        <w:rPr>
          <w:rFonts w:ascii="Times New Roman" w:hAnsi="Times New Roman" w:cs="Times New Roman"/>
          <w:sz w:val="28"/>
          <w:szCs w:val="28"/>
        </w:rPr>
        <w:t>ждении</w:t>
      </w:r>
      <w:r w:rsidRPr="0074282A">
        <w:rPr>
          <w:rFonts w:ascii="Times New Roman" w:hAnsi="Times New Roman" w:cs="Times New Roman"/>
          <w:sz w:val="28"/>
          <w:szCs w:val="28"/>
        </w:rPr>
        <w:t xml:space="preserve"> перечн</w:t>
      </w:r>
      <w:r w:rsidR="00F34F4F">
        <w:rPr>
          <w:rFonts w:ascii="Times New Roman" w:hAnsi="Times New Roman" w:cs="Times New Roman"/>
          <w:sz w:val="28"/>
          <w:szCs w:val="28"/>
        </w:rPr>
        <w:t>ей</w:t>
      </w:r>
      <w:r w:rsidRPr="0074282A"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бюджета Объединенного сельского поселения на 202</w:t>
      </w:r>
      <w:r w:rsidR="00366717">
        <w:rPr>
          <w:rFonts w:ascii="Times New Roman" w:hAnsi="Times New Roman" w:cs="Times New Roman"/>
          <w:sz w:val="28"/>
          <w:szCs w:val="28"/>
        </w:rPr>
        <w:t>4</w:t>
      </w:r>
      <w:r w:rsidRPr="0074282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66717">
        <w:rPr>
          <w:rFonts w:ascii="Times New Roman" w:hAnsi="Times New Roman" w:cs="Times New Roman"/>
          <w:sz w:val="28"/>
          <w:szCs w:val="28"/>
        </w:rPr>
        <w:t>5</w:t>
      </w:r>
      <w:r w:rsidRPr="0074282A">
        <w:rPr>
          <w:rFonts w:ascii="Times New Roman" w:hAnsi="Times New Roman" w:cs="Times New Roman"/>
          <w:sz w:val="28"/>
          <w:szCs w:val="28"/>
        </w:rPr>
        <w:t xml:space="preserve"> и 202</w:t>
      </w:r>
      <w:r w:rsidR="00366717">
        <w:rPr>
          <w:rFonts w:ascii="Times New Roman" w:hAnsi="Times New Roman" w:cs="Times New Roman"/>
          <w:sz w:val="28"/>
          <w:szCs w:val="28"/>
        </w:rPr>
        <w:t>6</w:t>
      </w:r>
      <w:r w:rsidRPr="0074282A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34F4F">
        <w:rPr>
          <w:rFonts w:ascii="Times New Roman" w:hAnsi="Times New Roman" w:cs="Times New Roman"/>
          <w:sz w:val="28"/>
          <w:szCs w:val="28"/>
        </w:rPr>
        <w:t>»</w:t>
      </w:r>
      <w:r w:rsidRPr="0074282A">
        <w:rPr>
          <w:rFonts w:ascii="Times New Roman" w:hAnsi="Times New Roman" w:cs="Times New Roman"/>
          <w:sz w:val="28"/>
          <w:szCs w:val="28"/>
        </w:rPr>
        <w:t xml:space="preserve"> </w:t>
      </w:r>
      <w:r w:rsidR="00F34F4F" w:rsidRPr="00F34F4F">
        <w:rPr>
          <w:rFonts w:ascii="Times New Roman" w:hAnsi="Times New Roman" w:cs="Times New Roman"/>
          <w:sz w:val="28"/>
          <w:szCs w:val="28"/>
        </w:rPr>
        <w:t>изменения согласно приложению</w:t>
      </w:r>
      <w:r w:rsidR="00F34F4F">
        <w:rPr>
          <w:rFonts w:ascii="Times New Roman" w:hAnsi="Times New Roman" w:cs="Times New Roman"/>
          <w:sz w:val="28"/>
          <w:szCs w:val="28"/>
        </w:rPr>
        <w:t>.</w:t>
      </w:r>
    </w:p>
    <w:p w:rsidR="009B4684" w:rsidRDefault="009B4684" w:rsidP="009B468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распоряжение вступает в силу </w:t>
      </w:r>
      <w:r w:rsidR="00E12C1A" w:rsidRPr="00E12C1A">
        <w:rPr>
          <w:rFonts w:ascii="Times New Roman" w:hAnsi="Times New Roman" w:cs="Times New Roman"/>
          <w:sz w:val="28"/>
          <w:szCs w:val="28"/>
        </w:rPr>
        <w:t>со дня его подписания</w:t>
      </w:r>
      <w:r w:rsidR="00E12C1A">
        <w:rPr>
          <w:rFonts w:ascii="Times New Roman" w:hAnsi="Times New Roman" w:cs="Times New Roman"/>
          <w:sz w:val="28"/>
          <w:szCs w:val="28"/>
        </w:rPr>
        <w:t>.</w:t>
      </w:r>
    </w:p>
    <w:p w:rsidR="009B4684" w:rsidRPr="0074282A" w:rsidRDefault="009B4684" w:rsidP="009B468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заведующую сектором экономики и финансов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Каменцеву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9B4684" w:rsidRDefault="009B4684" w:rsidP="009B4684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91877" w:rsidRPr="00C426C0" w:rsidRDefault="00391877" w:rsidP="009B4684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B4684" w:rsidRDefault="009B4684" w:rsidP="009B4684">
      <w:pPr>
        <w:ind w:firstLine="720"/>
        <w:jc w:val="both"/>
        <w:rPr>
          <w:sz w:val="28"/>
          <w:szCs w:val="28"/>
        </w:rPr>
      </w:pPr>
    </w:p>
    <w:p w:rsidR="00E12C1A" w:rsidRDefault="00E12C1A" w:rsidP="009B4684">
      <w:pPr>
        <w:ind w:firstLine="720"/>
        <w:jc w:val="both"/>
        <w:rPr>
          <w:sz w:val="28"/>
          <w:szCs w:val="28"/>
        </w:rPr>
      </w:pPr>
    </w:p>
    <w:p w:rsidR="00E12C1A" w:rsidRDefault="00E12C1A" w:rsidP="009B4684">
      <w:pPr>
        <w:ind w:firstLine="720"/>
        <w:jc w:val="both"/>
        <w:rPr>
          <w:sz w:val="28"/>
          <w:szCs w:val="28"/>
        </w:rPr>
      </w:pPr>
    </w:p>
    <w:p w:rsidR="009B4684" w:rsidRPr="00C426C0" w:rsidRDefault="009B4684" w:rsidP="009B4684">
      <w:pPr>
        <w:rPr>
          <w:rFonts w:ascii="Times New Roman" w:hAnsi="Times New Roman" w:cs="Times New Roman"/>
          <w:sz w:val="28"/>
          <w:szCs w:val="28"/>
        </w:rPr>
      </w:pPr>
      <w:r w:rsidRPr="00C426C0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B4684" w:rsidRPr="00C426C0" w:rsidRDefault="009B4684" w:rsidP="009B4684">
      <w:pPr>
        <w:jc w:val="both"/>
        <w:rPr>
          <w:rFonts w:ascii="Times New Roman" w:hAnsi="Times New Roman" w:cs="Times New Roman"/>
          <w:sz w:val="28"/>
          <w:szCs w:val="28"/>
        </w:rPr>
      </w:pPr>
      <w:r w:rsidRPr="00C426C0">
        <w:rPr>
          <w:rFonts w:ascii="Times New Roman" w:hAnsi="Times New Roman" w:cs="Times New Roman"/>
          <w:sz w:val="28"/>
          <w:szCs w:val="28"/>
        </w:rPr>
        <w:t xml:space="preserve">Объединенного сельского поселения                                           Ю.А. </w:t>
      </w:r>
      <w:proofErr w:type="spellStart"/>
      <w:r w:rsidRPr="00C426C0">
        <w:rPr>
          <w:rFonts w:ascii="Times New Roman" w:hAnsi="Times New Roman" w:cs="Times New Roman"/>
          <w:sz w:val="28"/>
          <w:szCs w:val="28"/>
        </w:rPr>
        <w:t>Липчанский</w:t>
      </w:r>
      <w:proofErr w:type="spellEnd"/>
    </w:p>
    <w:p w:rsidR="009B4684" w:rsidRPr="00C426C0" w:rsidRDefault="009B4684" w:rsidP="009B4684">
      <w:pPr>
        <w:rPr>
          <w:rFonts w:ascii="Times New Roman" w:hAnsi="Times New Roman" w:cs="Times New Roman"/>
        </w:rPr>
      </w:pPr>
    </w:p>
    <w:p w:rsidR="009B4684" w:rsidRDefault="009B4684" w:rsidP="009B4684"/>
    <w:p w:rsidR="00D01E5D" w:rsidRDefault="00D01E5D" w:rsidP="009B468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9B4684" w:rsidRPr="009B4684" w:rsidRDefault="009B4684" w:rsidP="009B468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B4684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9B4684" w:rsidRPr="009B4684" w:rsidRDefault="009B4684" w:rsidP="009B468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B4684"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</w:p>
    <w:p w:rsidR="009B4684" w:rsidRPr="009B4684" w:rsidRDefault="009B4684" w:rsidP="009B468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B4684">
        <w:rPr>
          <w:rFonts w:ascii="Times New Roman" w:hAnsi="Times New Roman" w:cs="Times New Roman"/>
          <w:sz w:val="28"/>
          <w:szCs w:val="28"/>
        </w:rPr>
        <w:t>Объединенного сельского поселения</w:t>
      </w:r>
    </w:p>
    <w:p w:rsidR="009B4684" w:rsidRPr="00245DE1" w:rsidRDefault="00366717" w:rsidP="009B468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6097D">
        <w:rPr>
          <w:rFonts w:ascii="Times New Roman" w:hAnsi="Times New Roman" w:cs="Times New Roman"/>
          <w:sz w:val="28"/>
          <w:szCs w:val="28"/>
        </w:rPr>
        <w:t>2</w:t>
      </w:r>
      <w:r w:rsidR="005451A6">
        <w:rPr>
          <w:rFonts w:ascii="Times New Roman" w:hAnsi="Times New Roman" w:cs="Times New Roman"/>
          <w:sz w:val="28"/>
          <w:szCs w:val="28"/>
        </w:rPr>
        <w:t>5</w:t>
      </w:r>
      <w:r w:rsidR="009B4684" w:rsidRPr="00245DE1">
        <w:rPr>
          <w:rFonts w:ascii="Times New Roman" w:hAnsi="Times New Roman" w:cs="Times New Roman"/>
          <w:sz w:val="28"/>
          <w:szCs w:val="28"/>
        </w:rPr>
        <w:t>.1</w:t>
      </w:r>
      <w:r w:rsidR="0026097D">
        <w:rPr>
          <w:rFonts w:ascii="Times New Roman" w:hAnsi="Times New Roman" w:cs="Times New Roman"/>
          <w:sz w:val="28"/>
          <w:szCs w:val="28"/>
        </w:rPr>
        <w:t>1</w:t>
      </w:r>
      <w:r w:rsidR="009B4684" w:rsidRPr="00245DE1">
        <w:rPr>
          <w:rFonts w:ascii="Times New Roman" w:hAnsi="Times New Roman" w:cs="Times New Roman"/>
          <w:sz w:val="28"/>
          <w:szCs w:val="28"/>
        </w:rPr>
        <w:t>.202</w:t>
      </w:r>
      <w:r w:rsidR="0026097D">
        <w:rPr>
          <w:rFonts w:ascii="Times New Roman" w:hAnsi="Times New Roman" w:cs="Times New Roman"/>
          <w:sz w:val="28"/>
          <w:szCs w:val="28"/>
        </w:rPr>
        <w:t>4</w:t>
      </w:r>
      <w:r w:rsidR="009B4684" w:rsidRPr="00245DE1">
        <w:rPr>
          <w:rFonts w:ascii="Times New Roman" w:hAnsi="Times New Roman" w:cs="Times New Roman"/>
          <w:sz w:val="28"/>
          <w:szCs w:val="28"/>
        </w:rPr>
        <w:t xml:space="preserve"> №</w:t>
      </w:r>
      <w:r w:rsidR="005D4447">
        <w:rPr>
          <w:rFonts w:ascii="Times New Roman" w:hAnsi="Times New Roman" w:cs="Times New Roman"/>
          <w:sz w:val="28"/>
          <w:szCs w:val="28"/>
        </w:rPr>
        <w:t>1</w:t>
      </w:r>
      <w:r w:rsidR="005451A6">
        <w:rPr>
          <w:rFonts w:ascii="Times New Roman" w:hAnsi="Times New Roman" w:cs="Times New Roman"/>
          <w:sz w:val="28"/>
          <w:szCs w:val="28"/>
        </w:rPr>
        <w:t>17</w:t>
      </w:r>
      <w:bookmarkStart w:id="2" w:name="_GoBack"/>
      <w:bookmarkEnd w:id="2"/>
      <w:r w:rsidR="009B4684" w:rsidRPr="00245D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FAD" w:rsidRPr="00040FAD" w:rsidRDefault="00040FAD" w:rsidP="00040FAD">
      <w:pPr>
        <w:autoSpaceDE w:val="0"/>
        <w:autoSpaceDN w:val="0"/>
        <w:adjustRightInd w:val="0"/>
        <w:ind w:firstLine="709"/>
        <w:jc w:val="center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040FAD">
        <w:rPr>
          <w:rFonts w:ascii="Times New Roman" w:hAnsi="Times New Roman" w:cs="Times New Roman"/>
          <w:color w:val="000000"/>
          <w:sz w:val="28"/>
          <w:szCs w:val="28"/>
        </w:rPr>
        <w:t xml:space="preserve">Изменения, </w:t>
      </w:r>
    </w:p>
    <w:p w:rsidR="00040FAD" w:rsidRDefault="00040FAD" w:rsidP="00040FAD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0FAD">
        <w:rPr>
          <w:rFonts w:ascii="Times New Roman" w:hAnsi="Times New Roman" w:cs="Times New Roman"/>
          <w:sz w:val="28"/>
          <w:szCs w:val="28"/>
        </w:rPr>
        <w:t xml:space="preserve">вносимые в распоряжение Администрации Объединенного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040FA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40FAD">
        <w:rPr>
          <w:rFonts w:ascii="Times New Roman" w:hAnsi="Times New Roman" w:cs="Times New Roman"/>
          <w:sz w:val="28"/>
          <w:szCs w:val="28"/>
        </w:rPr>
        <w:t>.2023 №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40FAD">
        <w:rPr>
          <w:rFonts w:ascii="Times New Roman" w:hAnsi="Times New Roman" w:cs="Times New Roman"/>
          <w:sz w:val="28"/>
          <w:szCs w:val="28"/>
        </w:rPr>
        <w:t>6 «</w:t>
      </w:r>
      <w:r w:rsidRPr="00040FAD">
        <w:rPr>
          <w:rFonts w:ascii="Times New Roman" w:hAnsi="Times New Roman" w:cs="Times New Roman"/>
          <w:bCs/>
          <w:sz w:val="28"/>
          <w:szCs w:val="28"/>
        </w:rPr>
        <w:t>Об утверждении перечней главных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0FAD">
        <w:rPr>
          <w:rFonts w:ascii="Times New Roman" w:hAnsi="Times New Roman" w:cs="Times New Roman"/>
          <w:bCs/>
          <w:sz w:val="28"/>
          <w:szCs w:val="28"/>
        </w:rPr>
        <w:t>администраторов доходов и источников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0FAD">
        <w:rPr>
          <w:rFonts w:ascii="Times New Roman" w:hAnsi="Times New Roman" w:cs="Times New Roman"/>
          <w:bCs/>
          <w:sz w:val="28"/>
          <w:szCs w:val="28"/>
        </w:rPr>
        <w:t>финансирования дефицита бюджета Объединенного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0FAD">
        <w:rPr>
          <w:rFonts w:ascii="Times New Roman" w:hAnsi="Times New Roman" w:cs="Times New Roman"/>
          <w:bCs/>
          <w:sz w:val="28"/>
          <w:szCs w:val="28"/>
        </w:rPr>
        <w:t>сельского поселения Егорлыкского района на 2024 год и на плановый период 2025 и 2026 годов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391877" w:rsidRDefault="00391877" w:rsidP="00040FAD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7AAA" w:rsidRDefault="00BE377C" w:rsidP="00BE377C">
      <w:pPr>
        <w:pStyle w:val="a5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приложение</w:t>
      </w:r>
      <w:r w:rsidRPr="00BE377C">
        <w:rPr>
          <w:rFonts w:ascii="Times New Roman" w:hAnsi="Times New Roman" w:cs="Times New Roman"/>
          <w:bCs/>
          <w:sz w:val="28"/>
          <w:szCs w:val="28"/>
        </w:rPr>
        <w:t xml:space="preserve"> №1 к распоряжению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0FAD">
        <w:rPr>
          <w:rFonts w:ascii="Times New Roman" w:hAnsi="Times New Roman" w:cs="Times New Roman"/>
          <w:sz w:val="28"/>
          <w:szCs w:val="28"/>
        </w:rPr>
        <w:t>«</w:t>
      </w:r>
      <w:r w:rsidRPr="00040FAD">
        <w:rPr>
          <w:rFonts w:ascii="Times New Roman" w:hAnsi="Times New Roman" w:cs="Times New Roman"/>
          <w:bCs/>
          <w:sz w:val="28"/>
          <w:szCs w:val="28"/>
        </w:rPr>
        <w:t>Об утверждении перечней главных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0FAD">
        <w:rPr>
          <w:rFonts w:ascii="Times New Roman" w:hAnsi="Times New Roman" w:cs="Times New Roman"/>
          <w:bCs/>
          <w:sz w:val="28"/>
          <w:szCs w:val="28"/>
        </w:rPr>
        <w:t>администраторов доходов и источников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0FAD">
        <w:rPr>
          <w:rFonts w:ascii="Times New Roman" w:hAnsi="Times New Roman" w:cs="Times New Roman"/>
          <w:bCs/>
          <w:sz w:val="28"/>
          <w:szCs w:val="28"/>
        </w:rPr>
        <w:t>финансирования дефицита бюджета Объединенного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0FAD">
        <w:rPr>
          <w:rFonts w:ascii="Times New Roman" w:hAnsi="Times New Roman" w:cs="Times New Roman"/>
          <w:bCs/>
          <w:sz w:val="28"/>
          <w:szCs w:val="28"/>
        </w:rPr>
        <w:t>сельского поселения Егорлыкского района на 2024 год и на плановый период 2025 и 2026 годов</w:t>
      </w:r>
      <w:r>
        <w:rPr>
          <w:rFonts w:ascii="Times New Roman" w:hAnsi="Times New Roman" w:cs="Times New Roman"/>
          <w:bCs/>
          <w:sz w:val="28"/>
          <w:szCs w:val="28"/>
        </w:rPr>
        <w:t>» добавить</w:t>
      </w:r>
      <w:r w:rsidR="000052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0B64">
        <w:rPr>
          <w:rFonts w:ascii="Times New Roman" w:hAnsi="Times New Roman" w:cs="Times New Roman"/>
          <w:bCs/>
          <w:sz w:val="28"/>
          <w:szCs w:val="28"/>
        </w:rPr>
        <w:t>главного администратора и код дохода:</w:t>
      </w:r>
    </w:p>
    <w:p w:rsidR="00391877" w:rsidRPr="000052C6" w:rsidRDefault="00391877" w:rsidP="00391877">
      <w:pPr>
        <w:pStyle w:val="a5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777" w:type="dxa"/>
        <w:tblLook w:val="04A0" w:firstRow="1" w:lastRow="0" w:firstColumn="1" w:lastColumn="0" w:noHBand="0" w:noVBand="1"/>
      </w:tblPr>
      <w:tblGrid>
        <w:gridCol w:w="1270"/>
        <w:gridCol w:w="2978"/>
        <w:gridCol w:w="5529"/>
      </w:tblGrid>
      <w:tr w:rsidR="009B4684" w:rsidTr="00391877">
        <w:trPr>
          <w:trHeight w:val="597"/>
        </w:trPr>
        <w:tc>
          <w:tcPr>
            <w:tcW w:w="4248" w:type="dxa"/>
            <w:gridSpan w:val="2"/>
          </w:tcPr>
          <w:p w:rsidR="009B4684" w:rsidRPr="009B4684" w:rsidRDefault="009B4684" w:rsidP="009C3B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4684">
              <w:rPr>
                <w:rFonts w:ascii="Times New Roman" w:hAnsi="Times New Roman" w:cs="Times New Roman"/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529" w:type="dxa"/>
            <w:vMerge w:val="restart"/>
          </w:tcPr>
          <w:p w:rsidR="009B4684" w:rsidRPr="009B4684" w:rsidRDefault="009B4684" w:rsidP="009C3B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B4684" w:rsidRPr="009B4684" w:rsidRDefault="009B4684" w:rsidP="009C3B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B4684" w:rsidRPr="009B4684" w:rsidRDefault="009B4684" w:rsidP="009C3B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4684">
              <w:rPr>
                <w:rFonts w:ascii="Times New Roman" w:hAnsi="Times New Roman" w:cs="Times New Roman"/>
                <w:b/>
                <w:bCs/>
              </w:rPr>
              <w:t>Наименование главного администратора доходов бюджета поселения</w:t>
            </w:r>
          </w:p>
        </w:tc>
      </w:tr>
      <w:tr w:rsidR="009B4684" w:rsidTr="00391877">
        <w:tc>
          <w:tcPr>
            <w:tcW w:w="1270" w:type="dxa"/>
            <w:vAlign w:val="center"/>
          </w:tcPr>
          <w:p w:rsidR="009B4684" w:rsidRPr="009B4684" w:rsidRDefault="009B4684" w:rsidP="009C3B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4684">
              <w:rPr>
                <w:rFonts w:ascii="Times New Roman" w:hAnsi="Times New Roman" w:cs="Times New Roman"/>
                <w:b/>
                <w:bCs/>
              </w:rPr>
              <w:t xml:space="preserve">главного </w:t>
            </w:r>
            <w:proofErr w:type="spellStart"/>
            <w:proofErr w:type="gramStart"/>
            <w:r w:rsidRPr="009B4684">
              <w:rPr>
                <w:rFonts w:ascii="Times New Roman" w:hAnsi="Times New Roman" w:cs="Times New Roman"/>
                <w:b/>
                <w:bCs/>
              </w:rPr>
              <w:t>админист-ратора</w:t>
            </w:r>
            <w:proofErr w:type="spellEnd"/>
            <w:proofErr w:type="gramEnd"/>
            <w:r w:rsidRPr="009B4684">
              <w:rPr>
                <w:rFonts w:ascii="Times New Roman" w:hAnsi="Times New Roman" w:cs="Times New Roman"/>
                <w:b/>
                <w:bCs/>
              </w:rPr>
              <w:t xml:space="preserve"> доходов</w:t>
            </w:r>
          </w:p>
        </w:tc>
        <w:tc>
          <w:tcPr>
            <w:tcW w:w="2978" w:type="dxa"/>
            <w:vAlign w:val="center"/>
          </w:tcPr>
          <w:p w:rsidR="009B4684" w:rsidRPr="009B4684" w:rsidRDefault="009B4684" w:rsidP="009C3B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4684">
              <w:rPr>
                <w:rFonts w:ascii="Times New Roman" w:hAnsi="Times New Roman" w:cs="Times New Roman"/>
                <w:b/>
                <w:bCs/>
              </w:rPr>
              <w:t>доходов бюджета поселения</w:t>
            </w:r>
          </w:p>
        </w:tc>
        <w:tc>
          <w:tcPr>
            <w:tcW w:w="5529" w:type="dxa"/>
            <w:vMerge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AAA" w:rsidTr="00391877">
        <w:tc>
          <w:tcPr>
            <w:tcW w:w="1270" w:type="dxa"/>
            <w:vAlign w:val="center"/>
          </w:tcPr>
          <w:p w:rsidR="00CB7AAA" w:rsidRPr="00391877" w:rsidRDefault="000052C6" w:rsidP="009C3B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8507" w:type="dxa"/>
            <w:gridSpan w:val="2"/>
            <w:vAlign w:val="center"/>
          </w:tcPr>
          <w:p w:rsidR="00CB7AAA" w:rsidRPr="00391877" w:rsidRDefault="001452A2" w:rsidP="009C3B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77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отдел Администрации Егорлыкского района</w:t>
            </w:r>
          </w:p>
        </w:tc>
      </w:tr>
      <w:tr w:rsidR="009B4684" w:rsidRPr="003F0891" w:rsidTr="00391877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</w:tcPr>
          <w:p w:rsidR="009B4684" w:rsidRPr="00391877" w:rsidRDefault="000052C6" w:rsidP="009C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77">
              <w:rPr>
                <w:rFonts w:ascii="Times New Roman" w:hAnsi="Times New Roman" w:cs="Times New Roman"/>
                <w:sz w:val="24"/>
                <w:szCs w:val="24"/>
              </w:rPr>
              <w:t>1 16 01157 01 0000 140</w:t>
            </w:r>
          </w:p>
        </w:tc>
        <w:tc>
          <w:tcPr>
            <w:tcW w:w="5529" w:type="dxa"/>
            <w:vAlign w:val="bottom"/>
          </w:tcPr>
          <w:p w:rsidR="009B4684" w:rsidRPr="00391877" w:rsidRDefault="00391877" w:rsidP="009C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8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</w:tbl>
    <w:p w:rsidR="00391877" w:rsidRPr="003F0891" w:rsidRDefault="00391877" w:rsidP="00391877">
      <w:pPr>
        <w:rPr>
          <w:rFonts w:ascii="Times New Roman" w:hAnsi="Times New Roman" w:cs="Times New Roman"/>
        </w:rPr>
      </w:pPr>
    </w:p>
    <w:sectPr w:rsidR="00391877" w:rsidRPr="003F0891" w:rsidSect="00391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E158D"/>
    <w:multiLevelType w:val="hybridMultilevel"/>
    <w:tmpl w:val="9B082F14"/>
    <w:lvl w:ilvl="0" w:tplc="2596748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3D47A1"/>
    <w:multiLevelType w:val="hybridMultilevel"/>
    <w:tmpl w:val="62003872"/>
    <w:lvl w:ilvl="0" w:tplc="B94663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684"/>
    <w:rsid w:val="000052C6"/>
    <w:rsid w:val="00040FAD"/>
    <w:rsid w:val="001452A2"/>
    <w:rsid w:val="00196935"/>
    <w:rsid w:val="00245DE1"/>
    <w:rsid w:val="0026097D"/>
    <w:rsid w:val="00312321"/>
    <w:rsid w:val="00366717"/>
    <w:rsid w:val="00391877"/>
    <w:rsid w:val="004C5277"/>
    <w:rsid w:val="005451A6"/>
    <w:rsid w:val="005D4447"/>
    <w:rsid w:val="00612C20"/>
    <w:rsid w:val="00615507"/>
    <w:rsid w:val="007D0AD9"/>
    <w:rsid w:val="00832A5D"/>
    <w:rsid w:val="009B4684"/>
    <w:rsid w:val="00A60B64"/>
    <w:rsid w:val="00AF311F"/>
    <w:rsid w:val="00B86579"/>
    <w:rsid w:val="00BE377C"/>
    <w:rsid w:val="00CB7AAA"/>
    <w:rsid w:val="00D01E5D"/>
    <w:rsid w:val="00D94A0F"/>
    <w:rsid w:val="00DC4250"/>
    <w:rsid w:val="00E12C1A"/>
    <w:rsid w:val="00F34F4F"/>
    <w:rsid w:val="00F6596F"/>
    <w:rsid w:val="00FC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B0A0E-B737-4FDD-8DE6-D5DB77E2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6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9B468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9B4684"/>
    <w:pPr>
      <w:ind w:left="720"/>
      <w:contextualSpacing/>
    </w:pPr>
  </w:style>
  <w:style w:type="paragraph" w:styleId="a5">
    <w:name w:val="No Spacing"/>
    <w:uiPriority w:val="1"/>
    <w:qFormat/>
    <w:rsid w:val="009B468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65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59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4294498198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ObSpAdmin</dc:creator>
  <cp:keywords/>
  <dc:description/>
  <cp:lastModifiedBy>ObSpAdmin2</cp:lastModifiedBy>
  <cp:revision>16</cp:revision>
  <cp:lastPrinted>2023-02-08T13:49:00Z</cp:lastPrinted>
  <dcterms:created xsi:type="dcterms:W3CDTF">2021-10-29T12:54:00Z</dcterms:created>
  <dcterms:modified xsi:type="dcterms:W3CDTF">2024-12-06T11:39:00Z</dcterms:modified>
</cp:coreProperties>
</file>